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66A5" w14:textId="7B967C24" w:rsidR="002A2294" w:rsidRPr="00884F32" w:rsidRDefault="002A2294" w:rsidP="00322DE2">
      <w:pPr>
        <w:widowControl/>
        <w:autoSpaceDE/>
        <w:autoSpaceDN/>
        <w:spacing w:after="160" w:line="259" w:lineRule="auto"/>
        <w:jc w:val="right"/>
        <w:rPr>
          <w:lang w:val="fr-FR"/>
        </w:rPr>
      </w:pPr>
      <w:bookmarkStart w:id="0" w:name="_Hlk54360790"/>
      <w:r w:rsidRPr="00884F32">
        <w:rPr>
          <w:bCs/>
          <w:color w:val="000000" w:themeColor="text1"/>
          <w:lang w:val="fr-FR"/>
        </w:rPr>
        <w:t xml:space="preserve">Le </w:t>
      </w:r>
      <w:r w:rsidR="005F5261" w:rsidRPr="00884F32">
        <w:rPr>
          <w:bCs/>
          <w:color w:val="000000" w:themeColor="text1"/>
          <w:lang w:val="fr-FR"/>
        </w:rPr>
        <w:t>2</w:t>
      </w:r>
      <w:r w:rsidR="00884F32" w:rsidRPr="00884F32">
        <w:rPr>
          <w:bCs/>
          <w:color w:val="000000" w:themeColor="text1"/>
          <w:lang w:val="fr-FR"/>
        </w:rPr>
        <w:t>7</w:t>
      </w:r>
      <w:r w:rsidR="005F5261" w:rsidRPr="00884F32">
        <w:rPr>
          <w:bCs/>
          <w:color w:val="000000" w:themeColor="text1"/>
          <w:lang w:val="fr-FR"/>
        </w:rPr>
        <w:t xml:space="preserve"> </w:t>
      </w:r>
      <w:r w:rsidR="00A15E05">
        <w:rPr>
          <w:bCs/>
          <w:color w:val="000000" w:themeColor="text1"/>
          <w:lang w:val="fr-FR"/>
        </w:rPr>
        <w:t>février</w:t>
      </w:r>
      <w:r w:rsidR="005F5261" w:rsidRPr="00884F32">
        <w:rPr>
          <w:bCs/>
          <w:color w:val="000000" w:themeColor="text1"/>
          <w:lang w:val="fr-FR"/>
        </w:rPr>
        <w:t xml:space="preserve"> 2026</w:t>
      </w:r>
    </w:p>
    <w:p w14:paraId="7BA7B3EF" w14:textId="77777777" w:rsidR="002A2294" w:rsidRPr="00884F32" w:rsidRDefault="002A2294" w:rsidP="006C1E68">
      <w:pPr>
        <w:pStyle w:val="Corpsdetexte"/>
        <w:spacing w:after="120"/>
        <w:contextualSpacing/>
        <w:jc w:val="both"/>
        <w:rPr>
          <w:b/>
          <w:color w:val="DC0021"/>
          <w:sz w:val="22"/>
          <w:szCs w:val="22"/>
          <w:lang w:val="fr-FR"/>
        </w:rPr>
      </w:pPr>
    </w:p>
    <w:p w14:paraId="6911F5F9" w14:textId="711635EF" w:rsidR="006C1E68" w:rsidRPr="00884F32" w:rsidRDefault="002A2294" w:rsidP="006C1E68">
      <w:pPr>
        <w:pStyle w:val="Corpsdetexte"/>
        <w:spacing w:after="120"/>
        <w:contextualSpacing/>
        <w:jc w:val="center"/>
        <w:rPr>
          <w:b/>
          <w:sz w:val="22"/>
          <w:szCs w:val="22"/>
          <w:lang w:val="fr-FR"/>
        </w:rPr>
      </w:pPr>
      <w:r w:rsidRPr="00884F32">
        <w:rPr>
          <w:b/>
          <w:sz w:val="22"/>
          <w:szCs w:val="22"/>
          <w:lang w:val="fr-FR"/>
        </w:rPr>
        <w:t>COMMUNIQUÉ DE PRESSE</w:t>
      </w:r>
    </w:p>
    <w:p w14:paraId="72F66404" w14:textId="77777777" w:rsidR="006C1E68" w:rsidRPr="00610C46" w:rsidRDefault="006C1E68" w:rsidP="00610C46">
      <w:pPr>
        <w:pStyle w:val="Corpsdetexte"/>
        <w:spacing w:after="120"/>
        <w:contextualSpacing/>
        <w:jc w:val="center"/>
        <w:rPr>
          <w:b/>
          <w:bCs/>
          <w:sz w:val="32"/>
          <w:szCs w:val="32"/>
          <w:lang w:val="fr-FR"/>
        </w:rPr>
      </w:pPr>
    </w:p>
    <w:bookmarkEnd w:id="0"/>
    <w:p w14:paraId="726A3DCD" w14:textId="02A42072" w:rsidR="00610C46" w:rsidRPr="00610C46" w:rsidRDefault="00610C46" w:rsidP="00610C46">
      <w:pPr>
        <w:pStyle w:val="Titre2"/>
        <w:spacing w:before="0"/>
        <w:jc w:val="center"/>
        <w:rPr>
          <w:rFonts w:ascii="Arial" w:hAnsi="Arial" w:cs="Arial"/>
          <w:b/>
          <w:bCs/>
          <w:color w:val="000000"/>
          <w:sz w:val="32"/>
          <w:szCs w:val="32"/>
          <w:lang w:val="fr-FR"/>
        </w:rPr>
      </w:pPr>
      <w:r w:rsidRPr="0C9FB5BA">
        <w:rPr>
          <w:rFonts w:ascii="Arial" w:hAnsi="Arial" w:cs="Arial"/>
          <w:b/>
          <w:bCs/>
          <w:color w:val="000000" w:themeColor="text1"/>
          <w:sz w:val="32"/>
          <w:szCs w:val="32"/>
          <w:lang w:val="fr-FR"/>
        </w:rPr>
        <w:t xml:space="preserve">Compensations Plan Marshall : le Gouvernement wallon prépare une réforme </w:t>
      </w:r>
      <w:r w:rsidR="06951BB7" w:rsidRPr="0C9FB5BA">
        <w:rPr>
          <w:rFonts w:ascii="Arial" w:hAnsi="Arial" w:cs="Arial"/>
          <w:b/>
          <w:bCs/>
          <w:color w:val="000000" w:themeColor="text1"/>
          <w:sz w:val="32"/>
          <w:szCs w:val="32"/>
          <w:lang w:val="fr-FR"/>
        </w:rPr>
        <w:t>en profondeur</w:t>
      </w:r>
      <w:r w:rsidR="3A2AE26F" w:rsidRPr="0C9FB5BA">
        <w:rPr>
          <w:rFonts w:ascii="Arial" w:hAnsi="Arial" w:cs="Arial"/>
          <w:b/>
          <w:bCs/>
          <w:color w:val="000000" w:themeColor="text1"/>
          <w:sz w:val="32"/>
          <w:szCs w:val="32"/>
          <w:lang w:val="fr-FR"/>
        </w:rPr>
        <w:t xml:space="preserve"> du mécanisme</w:t>
      </w:r>
      <w:r w:rsidR="06951BB7" w:rsidRPr="0C9FB5BA">
        <w:rPr>
          <w:rFonts w:ascii="Arial" w:hAnsi="Arial" w:cs="Arial"/>
          <w:b/>
          <w:bCs/>
          <w:color w:val="000000" w:themeColor="text1"/>
          <w:sz w:val="32"/>
          <w:szCs w:val="32"/>
          <w:lang w:val="fr-FR"/>
        </w:rPr>
        <w:t xml:space="preserve"> et</w:t>
      </w:r>
      <w:r w:rsidR="54AB94E4" w:rsidRPr="0C9FB5BA">
        <w:rPr>
          <w:rFonts w:ascii="Arial" w:hAnsi="Arial" w:cs="Arial"/>
          <w:b/>
          <w:bCs/>
          <w:color w:val="000000" w:themeColor="text1"/>
          <w:sz w:val="32"/>
          <w:szCs w:val="32"/>
          <w:lang w:val="fr-FR"/>
        </w:rPr>
        <w:t xml:space="preserve"> neutralise tout impact pour les entreprises</w:t>
      </w:r>
      <w:r w:rsidR="06951BB7" w:rsidRPr="0C9FB5BA">
        <w:rPr>
          <w:rFonts w:ascii="Arial" w:hAnsi="Arial" w:cs="Arial"/>
          <w:b/>
          <w:bCs/>
          <w:color w:val="000000" w:themeColor="text1"/>
          <w:sz w:val="32"/>
          <w:szCs w:val="32"/>
          <w:lang w:val="fr-FR"/>
        </w:rPr>
        <w:t xml:space="preserve"> </w:t>
      </w:r>
      <w:r w:rsidR="4FB215B0" w:rsidRPr="0C9FB5BA">
        <w:rPr>
          <w:rFonts w:ascii="Arial" w:hAnsi="Arial" w:cs="Arial"/>
          <w:b/>
          <w:bCs/>
          <w:color w:val="000000" w:themeColor="text1"/>
          <w:sz w:val="32"/>
          <w:szCs w:val="32"/>
          <w:lang w:val="fr-FR"/>
        </w:rPr>
        <w:t xml:space="preserve">en </w:t>
      </w:r>
      <w:r w:rsidR="06951BB7" w:rsidRPr="0C9FB5BA">
        <w:rPr>
          <w:rFonts w:ascii="Arial" w:hAnsi="Arial" w:cs="Arial"/>
          <w:b/>
          <w:bCs/>
          <w:color w:val="000000" w:themeColor="text1"/>
          <w:sz w:val="32"/>
          <w:szCs w:val="32"/>
          <w:lang w:val="fr-FR"/>
        </w:rPr>
        <w:t>2026</w:t>
      </w:r>
      <w:r w:rsidR="02B78443" w:rsidRPr="0C9FB5BA">
        <w:rPr>
          <w:rFonts w:ascii="Arial" w:hAnsi="Arial" w:cs="Arial"/>
          <w:b/>
          <w:bCs/>
          <w:color w:val="000000" w:themeColor="text1"/>
          <w:sz w:val="32"/>
          <w:szCs w:val="32"/>
          <w:lang w:val="fr-FR"/>
        </w:rPr>
        <w:t xml:space="preserve"> </w:t>
      </w:r>
    </w:p>
    <w:p w14:paraId="043185BF" w14:textId="77777777" w:rsidR="00610C46" w:rsidRPr="00610C46" w:rsidRDefault="00610C46" w:rsidP="00610C46"/>
    <w:p w14:paraId="3FC59045" w14:textId="51520933" w:rsidR="00610C46" w:rsidRPr="00610C46" w:rsidRDefault="00610C46" w:rsidP="0C9FB5BA">
      <w:pPr>
        <w:pStyle w:val="NormalWeb"/>
        <w:spacing w:before="0" w:beforeAutospacing="0" w:after="0" w:afterAutospacing="0"/>
        <w:jc w:val="both"/>
        <w:rPr>
          <w:rFonts w:ascii="Arial" w:hAnsi="Arial" w:cs="Arial"/>
          <w:b/>
          <w:bCs/>
          <w:color w:val="000000"/>
        </w:rPr>
      </w:pPr>
      <w:r w:rsidRPr="0C9FB5BA">
        <w:rPr>
          <w:rFonts w:ascii="Arial" w:hAnsi="Arial" w:cs="Arial"/>
          <w:b/>
          <w:bCs/>
          <w:color w:val="000000" w:themeColor="text1"/>
        </w:rPr>
        <w:t>Le Gouvernement wallon souhaite réformer le mécanisme des compensations Plan Marshall afin de favoriser la réindustrialisation de la Wallonie, garantir des recettes communales stables et mettre fin aux effets d’aubaine et aux dévoiements qui fragilisent le modèle budgétaire régional.</w:t>
      </w:r>
      <w:r w:rsidR="00C4156F" w:rsidRPr="0C9FB5BA">
        <w:rPr>
          <w:rFonts w:ascii="Arial" w:hAnsi="Arial" w:cs="Arial"/>
          <w:b/>
          <w:bCs/>
          <w:color w:val="000000" w:themeColor="text1"/>
        </w:rPr>
        <w:t xml:space="preserve"> </w:t>
      </w:r>
      <w:r w:rsidRPr="0C9FB5BA">
        <w:rPr>
          <w:rFonts w:ascii="Arial" w:hAnsi="Arial" w:cs="Arial"/>
          <w:b/>
          <w:bCs/>
          <w:color w:val="000000" w:themeColor="text1"/>
        </w:rPr>
        <w:t>Conscient des inquiétudes exprimées par les acteurs économiques, le Gouvernement confirme toutefois qu’aucune nouvelle taxation ne sera appliquée en 2026</w:t>
      </w:r>
      <w:r w:rsidR="006B72FC" w:rsidRPr="0C9FB5BA">
        <w:rPr>
          <w:rFonts w:ascii="Arial" w:hAnsi="Arial" w:cs="Arial"/>
          <w:b/>
          <w:bCs/>
          <w:color w:val="000000" w:themeColor="text1"/>
        </w:rPr>
        <w:t xml:space="preserve"> sur les investissements productifs présents en Wallonie</w:t>
      </w:r>
      <w:r w:rsidRPr="0C9FB5BA">
        <w:rPr>
          <w:rFonts w:ascii="Arial" w:hAnsi="Arial" w:cs="Arial"/>
          <w:b/>
          <w:bCs/>
          <w:color w:val="000000" w:themeColor="text1"/>
        </w:rPr>
        <w:t>. L</w:t>
      </w:r>
      <w:r w:rsidR="47C7D52A" w:rsidRPr="0C9FB5BA">
        <w:rPr>
          <w:rFonts w:ascii="Arial" w:hAnsi="Arial" w:cs="Arial"/>
          <w:b/>
          <w:bCs/>
          <w:color w:val="000000" w:themeColor="text1"/>
        </w:rPr>
        <w:t>’indispensable</w:t>
      </w:r>
      <w:r w:rsidRPr="0C9FB5BA">
        <w:rPr>
          <w:rFonts w:ascii="Arial" w:hAnsi="Arial" w:cs="Arial"/>
          <w:b/>
          <w:bCs/>
          <w:color w:val="000000" w:themeColor="text1"/>
        </w:rPr>
        <w:t xml:space="preserve"> réforme </w:t>
      </w:r>
      <w:r w:rsidR="77CFBB3D" w:rsidRPr="0C9FB5BA">
        <w:rPr>
          <w:rFonts w:ascii="Arial" w:hAnsi="Arial" w:cs="Arial"/>
          <w:b/>
          <w:bCs/>
          <w:color w:val="000000" w:themeColor="text1"/>
        </w:rPr>
        <w:t xml:space="preserve">du mécanisme </w:t>
      </w:r>
      <w:r w:rsidRPr="0C9FB5BA">
        <w:rPr>
          <w:rFonts w:ascii="Arial" w:hAnsi="Arial" w:cs="Arial"/>
          <w:b/>
          <w:bCs/>
          <w:color w:val="000000" w:themeColor="text1"/>
        </w:rPr>
        <w:t>sera préparée de manière concertée pour une entrée en vigueur en 2027.</w:t>
      </w:r>
    </w:p>
    <w:p w14:paraId="193C7345" w14:textId="13DC36E1" w:rsidR="00610C46" w:rsidRPr="00610C46" w:rsidRDefault="00610C46" w:rsidP="00610C46">
      <w:pPr>
        <w:jc w:val="both"/>
        <w:rPr>
          <w:sz w:val="24"/>
          <w:szCs w:val="24"/>
        </w:rPr>
      </w:pPr>
    </w:p>
    <w:p w14:paraId="3F1EED7E" w14:textId="77777777" w:rsidR="00610C46" w:rsidRPr="002C1729" w:rsidRDefault="00610C46" w:rsidP="00610C46">
      <w:pPr>
        <w:pStyle w:val="Titre2"/>
        <w:spacing w:before="0"/>
        <w:jc w:val="both"/>
        <w:rPr>
          <w:rFonts w:ascii="Arial" w:hAnsi="Arial" w:cs="Arial"/>
          <w:b/>
          <w:bCs/>
          <w:color w:val="000000"/>
          <w:sz w:val="24"/>
          <w:szCs w:val="24"/>
          <w:lang w:val="fr-FR"/>
        </w:rPr>
      </w:pPr>
      <w:r w:rsidRPr="002C1729">
        <w:rPr>
          <w:rFonts w:ascii="Arial" w:hAnsi="Arial" w:cs="Arial"/>
          <w:b/>
          <w:bCs/>
          <w:color w:val="000000"/>
          <w:sz w:val="24"/>
          <w:szCs w:val="24"/>
          <w:lang w:val="fr-FR"/>
        </w:rPr>
        <w:t>Contexte</w:t>
      </w:r>
    </w:p>
    <w:p w14:paraId="7BFAD5EC" w14:textId="77777777" w:rsidR="00610C46" w:rsidRPr="00610C46" w:rsidRDefault="00610C46" w:rsidP="00610C46">
      <w:pPr>
        <w:rPr>
          <w:sz w:val="24"/>
          <w:szCs w:val="24"/>
        </w:rPr>
      </w:pPr>
    </w:p>
    <w:p w14:paraId="6007FB3A" w14:textId="4E521529" w:rsidR="00610C46" w:rsidRDefault="00610C46" w:rsidP="00610C46">
      <w:pPr>
        <w:pStyle w:val="NormalWeb"/>
        <w:spacing w:before="0" w:beforeAutospacing="0" w:after="0" w:afterAutospacing="0"/>
        <w:jc w:val="both"/>
        <w:rPr>
          <w:rFonts w:ascii="Arial" w:hAnsi="Arial" w:cs="Arial"/>
          <w:color w:val="000000"/>
        </w:rPr>
      </w:pPr>
      <w:r w:rsidRPr="00610C46">
        <w:rPr>
          <w:rFonts w:ascii="Arial" w:hAnsi="Arial" w:cs="Arial"/>
          <w:color w:val="000000"/>
        </w:rPr>
        <w:t>Le mécanisme des compensations Plan Marshall a été imaginé en 2006 pour soutenir l’investissement économique en Wallonie.</w:t>
      </w:r>
      <w:r w:rsidR="00C4156F">
        <w:rPr>
          <w:rFonts w:ascii="Arial" w:hAnsi="Arial" w:cs="Arial"/>
          <w:color w:val="000000"/>
        </w:rPr>
        <w:t xml:space="preserve"> </w:t>
      </w:r>
      <w:r w:rsidRPr="00610C46">
        <w:rPr>
          <w:rFonts w:ascii="Arial" w:hAnsi="Arial" w:cs="Arial"/>
          <w:color w:val="000000"/>
        </w:rPr>
        <w:t>Au fil des années, ce système a cependant été progressivement dévoyé : augmentation ou création de taxes sur la force motrice (initialement à charge exclusive de la Région), croissance annuelle moyenne du coût budgétaire régional de 13 %, absence de déclaration et de contrôle des bases taxables puisque les taxes concernées ne devaient plus être ni payées par le redevable ni perçues par l’entité taxatrice.</w:t>
      </w:r>
    </w:p>
    <w:p w14:paraId="1036AA46" w14:textId="77777777" w:rsidR="00C4156F" w:rsidRPr="00610C46" w:rsidRDefault="00C4156F" w:rsidP="00610C46">
      <w:pPr>
        <w:pStyle w:val="NormalWeb"/>
        <w:spacing w:before="0" w:beforeAutospacing="0" w:after="0" w:afterAutospacing="0"/>
        <w:jc w:val="both"/>
        <w:rPr>
          <w:rFonts w:ascii="Arial" w:hAnsi="Arial" w:cs="Arial"/>
          <w:color w:val="000000"/>
        </w:rPr>
      </w:pPr>
    </w:p>
    <w:p w14:paraId="2D3DC6F3" w14:textId="12991CF2" w:rsidR="00610C46" w:rsidRPr="00610C46" w:rsidRDefault="00610C46" w:rsidP="00610C46">
      <w:pPr>
        <w:pStyle w:val="NormalWeb"/>
        <w:spacing w:before="0" w:beforeAutospacing="0" w:after="0" w:afterAutospacing="0"/>
        <w:jc w:val="both"/>
        <w:rPr>
          <w:rFonts w:ascii="Arial" w:hAnsi="Arial" w:cs="Arial"/>
          <w:color w:val="000000"/>
        </w:rPr>
      </w:pPr>
      <w:r w:rsidRPr="00610C46">
        <w:rPr>
          <w:rFonts w:ascii="Arial" w:hAnsi="Arial" w:cs="Arial"/>
          <w:color w:val="000000"/>
        </w:rPr>
        <w:t xml:space="preserve">Cette évolution a entraîné une dérive budgétaire préoccupante. À politique inchangée, le coût pour le budget régional pourrait dépasser 270 millions d’euros en 2030, contre </w:t>
      </w:r>
      <w:r w:rsidR="00C4156F">
        <w:rPr>
          <w:rFonts w:ascii="Arial" w:hAnsi="Arial" w:cs="Arial"/>
          <w:color w:val="000000"/>
        </w:rPr>
        <w:t>une centaine</w:t>
      </w:r>
      <w:r w:rsidRPr="00610C46">
        <w:rPr>
          <w:rFonts w:ascii="Arial" w:hAnsi="Arial" w:cs="Arial"/>
          <w:color w:val="000000"/>
        </w:rPr>
        <w:t xml:space="preserve"> en 2024.</w:t>
      </w:r>
    </w:p>
    <w:p w14:paraId="36061AD1" w14:textId="02321CA0" w:rsidR="00610C46" w:rsidRPr="00610C46" w:rsidRDefault="00610C46" w:rsidP="00610C46">
      <w:pPr>
        <w:jc w:val="both"/>
        <w:rPr>
          <w:sz w:val="24"/>
          <w:szCs w:val="24"/>
        </w:rPr>
      </w:pPr>
    </w:p>
    <w:p w14:paraId="233F82CB" w14:textId="5337C3F7" w:rsidR="00610C46" w:rsidRPr="00C4156F" w:rsidRDefault="00610C46" w:rsidP="00610C46">
      <w:pPr>
        <w:pStyle w:val="Titre2"/>
        <w:spacing w:before="0"/>
        <w:jc w:val="both"/>
        <w:rPr>
          <w:rFonts w:ascii="Arial" w:hAnsi="Arial" w:cs="Arial"/>
          <w:b/>
          <w:bCs/>
          <w:color w:val="000000"/>
          <w:sz w:val="24"/>
          <w:szCs w:val="24"/>
          <w:lang w:val="fr-FR"/>
        </w:rPr>
      </w:pPr>
      <w:r w:rsidRPr="0C9FB5BA">
        <w:rPr>
          <w:rFonts w:ascii="Arial" w:hAnsi="Arial" w:cs="Arial"/>
          <w:b/>
          <w:bCs/>
          <w:color w:val="000000" w:themeColor="text1"/>
          <w:sz w:val="24"/>
          <w:szCs w:val="24"/>
          <w:lang w:val="fr-FR"/>
        </w:rPr>
        <w:t>Une réforme nécessaire</w:t>
      </w:r>
      <w:r w:rsidR="5BD9E4A7" w:rsidRPr="0C9FB5BA">
        <w:rPr>
          <w:rFonts w:ascii="Arial" w:hAnsi="Arial" w:cs="Arial"/>
          <w:b/>
          <w:bCs/>
          <w:color w:val="000000" w:themeColor="text1"/>
          <w:sz w:val="24"/>
          <w:szCs w:val="24"/>
          <w:lang w:val="fr-FR"/>
        </w:rPr>
        <w:t xml:space="preserve"> et</w:t>
      </w:r>
      <w:r w:rsidRPr="0C9FB5BA">
        <w:rPr>
          <w:rFonts w:ascii="Arial" w:hAnsi="Arial" w:cs="Arial"/>
          <w:b/>
          <w:bCs/>
          <w:color w:val="000000" w:themeColor="text1"/>
          <w:sz w:val="24"/>
          <w:szCs w:val="24"/>
          <w:lang w:val="fr-FR"/>
        </w:rPr>
        <w:t xml:space="preserve"> concertée</w:t>
      </w:r>
    </w:p>
    <w:p w14:paraId="143041C1" w14:textId="77777777" w:rsidR="00C4156F" w:rsidRPr="00C4156F" w:rsidRDefault="00C4156F" w:rsidP="00C4156F"/>
    <w:p w14:paraId="5689686E" w14:textId="77777777" w:rsidR="00610C46" w:rsidRPr="00610C46" w:rsidRDefault="00610C46" w:rsidP="00610C46">
      <w:pPr>
        <w:pStyle w:val="NormalWeb"/>
        <w:spacing w:before="0" w:beforeAutospacing="0" w:after="0" w:afterAutospacing="0"/>
        <w:jc w:val="both"/>
        <w:rPr>
          <w:rFonts w:ascii="Arial" w:hAnsi="Arial" w:cs="Arial"/>
          <w:color w:val="000000"/>
        </w:rPr>
      </w:pPr>
      <w:r w:rsidRPr="00610C46">
        <w:rPr>
          <w:rFonts w:ascii="Arial" w:hAnsi="Arial" w:cs="Arial"/>
          <w:color w:val="000000"/>
        </w:rPr>
        <w:t>La maîtrise budgétaire de ce mécanisme a été trop longtemps reportée. Une réforme en profondeur est nécessaire pour en garantir la soutenabilité, la transparence et l’équité.</w:t>
      </w:r>
    </w:p>
    <w:p w14:paraId="70783720" w14:textId="77777777" w:rsidR="00610C46" w:rsidRDefault="00610C46" w:rsidP="00610C46">
      <w:pPr>
        <w:pStyle w:val="NormalWeb"/>
        <w:spacing w:before="0" w:beforeAutospacing="0" w:after="0" w:afterAutospacing="0"/>
        <w:jc w:val="both"/>
        <w:rPr>
          <w:rFonts w:ascii="Arial" w:hAnsi="Arial" w:cs="Arial"/>
          <w:color w:val="000000"/>
        </w:rPr>
      </w:pPr>
      <w:r w:rsidRPr="00610C46">
        <w:rPr>
          <w:rFonts w:ascii="Arial" w:hAnsi="Arial" w:cs="Arial"/>
          <w:color w:val="000000"/>
        </w:rPr>
        <w:t>Le Gouvernement wallon entend et comprend les préoccupations relayées par le secteur économique. Il a dès lors décidé de mettre en pause la réforme évoquée lors du dernier conclave budgétaire afin de dégager, pour 2027, une solution structurelle, durable et soutenable.</w:t>
      </w:r>
    </w:p>
    <w:p w14:paraId="474A7252" w14:textId="77777777" w:rsidR="00C4156F" w:rsidRPr="00610C46" w:rsidRDefault="00C4156F" w:rsidP="00610C46">
      <w:pPr>
        <w:pStyle w:val="NormalWeb"/>
        <w:spacing w:before="0" w:beforeAutospacing="0" w:after="0" w:afterAutospacing="0"/>
        <w:jc w:val="both"/>
        <w:rPr>
          <w:rFonts w:ascii="Arial" w:hAnsi="Arial" w:cs="Arial"/>
          <w:color w:val="000000"/>
        </w:rPr>
      </w:pPr>
    </w:p>
    <w:p w14:paraId="4EE7A76F" w14:textId="7CF134FC" w:rsidR="00610C46" w:rsidRPr="00610C46" w:rsidRDefault="00610C46" w:rsidP="00610C46">
      <w:pPr>
        <w:pStyle w:val="NormalWeb"/>
        <w:spacing w:before="0" w:beforeAutospacing="0" w:after="0" w:afterAutospacing="0"/>
        <w:jc w:val="both"/>
        <w:rPr>
          <w:rFonts w:ascii="Arial" w:hAnsi="Arial" w:cs="Arial"/>
          <w:color w:val="000000"/>
        </w:rPr>
      </w:pPr>
      <w:r w:rsidRPr="00610C46">
        <w:rPr>
          <w:rFonts w:ascii="Arial" w:hAnsi="Arial" w:cs="Arial"/>
          <w:color w:val="000000"/>
        </w:rPr>
        <w:t xml:space="preserve">Cette suspension temporaire implique la continuité du régime </w:t>
      </w:r>
      <w:r w:rsidR="006B72FC">
        <w:rPr>
          <w:rFonts w:ascii="Arial" w:hAnsi="Arial" w:cs="Arial"/>
          <w:color w:val="000000"/>
        </w:rPr>
        <w:t>antérieur</w:t>
      </w:r>
      <w:r w:rsidRPr="00610C46">
        <w:rPr>
          <w:rFonts w:ascii="Arial" w:hAnsi="Arial" w:cs="Arial"/>
          <w:color w:val="000000"/>
        </w:rPr>
        <w:t xml:space="preserve"> :</w:t>
      </w:r>
    </w:p>
    <w:p w14:paraId="280F1AE0" w14:textId="77777777" w:rsidR="00610C46" w:rsidRPr="00610C46" w:rsidRDefault="00610C46" w:rsidP="00610C46">
      <w:pPr>
        <w:pStyle w:val="NormalWeb"/>
        <w:numPr>
          <w:ilvl w:val="0"/>
          <w:numId w:val="45"/>
        </w:numPr>
        <w:spacing w:before="0" w:beforeAutospacing="0" w:after="0" w:afterAutospacing="0"/>
        <w:jc w:val="both"/>
        <w:rPr>
          <w:rFonts w:ascii="Arial" w:hAnsi="Arial" w:cs="Arial"/>
          <w:color w:val="000000"/>
        </w:rPr>
      </w:pPr>
      <w:r w:rsidRPr="00610C46">
        <w:rPr>
          <w:rFonts w:ascii="Arial" w:hAnsi="Arial" w:cs="Arial"/>
          <w:color w:val="000000"/>
        </w:rPr>
        <w:t>les entreprises demeurent intégralement exonérées pour les investissements réalisés depuis 2006 ;</w:t>
      </w:r>
    </w:p>
    <w:p w14:paraId="17CC6E2B" w14:textId="019AA719" w:rsidR="00610C46" w:rsidRDefault="00610C46" w:rsidP="00610C46">
      <w:pPr>
        <w:pStyle w:val="NormalWeb"/>
        <w:numPr>
          <w:ilvl w:val="0"/>
          <w:numId w:val="45"/>
        </w:numPr>
        <w:spacing w:before="0" w:beforeAutospacing="0" w:after="0" w:afterAutospacing="0"/>
        <w:jc w:val="both"/>
        <w:rPr>
          <w:rFonts w:ascii="Arial" w:hAnsi="Arial" w:cs="Arial"/>
          <w:color w:val="000000"/>
        </w:rPr>
      </w:pPr>
      <w:r w:rsidRPr="00610C46">
        <w:rPr>
          <w:rFonts w:ascii="Arial" w:hAnsi="Arial" w:cs="Arial"/>
          <w:color w:val="000000"/>
        </w:rPr>
        <w:t>aucune nouvelle charge ne sera introduite en 2026</w:t>
      </w:r>
      <w:r w:rsidR="00C4156F">
        <w:rPr>
          <w:rFonts w:ascii="Arial" w:hAnsi="Arial" w:cs="Arial"/>
          <w:color w:val="000000"/>
        </w:rPr>
        <w:t>.</w:t>
      </w:r>
    </w:p>
    <w:p w14:paraId="7DB474ED" w14:textId="77777777" w:rsidR="00A4470F" w:rsidRDefault="00A4470F" w:rsidP="00A4470F">
      <w:pPr>
        <w:pStyle w:val="NormalWeb"/>
        <w:spacing w:before="0" w:beforeAutospacing="0" w:after="0" w:afterAutospacing="0"/>
        <w:ind w:left="720"/>
        <w:jc w:val="both"/>
        <w:rPr>
          <w:rFonts w:ascii="Arial" w:hAnsi="Arial" w:cs="Arial"/>
          <w:color w:val="000000"/>
        </w:rPr>
      </w:pPr>
    </w:p>
    <w:p w14:paraId="694FADAA" w14:textId="77777777" w:rsidR="00C4156F" w:rsidRPr="00C4156F" w:rsidRDefault="00C4156F" w:rsidP="00C4156F">
      <w:pPr>
        <w:pStyle w:val="NormalWeb"/>
        <w:spacing w:before="0" w:beforeAutospacing="0" w:after="0" w:afterAutospacing="0"/>
        <w:ind w:left="720"/>
        <w:jc w:val="both"/>
        <w:rPr>
          <w:rFonts w:ascii="Arial" w:hAnsi="Arial" w:cs="Arial"/>
          <w:color w:val="000000"/>
        </w:rPr>
      </w:pPr>
    </w:p>
    <w:p w14:paraId="18AB3579" w14:textId="2237AD54" w:rsidR="00610C46" w:rsidRPr="00C4156F" w:rsidRDefault="00610C46" w:rsidP="00610C46">
      <w:pPr>
        <w:pStyle w:val="Titre2"/>
        <w:spacing w:before="0"/>
        <w:jc w:val="both"/>
        <w:rPr>
          <w:rFonts w:ascii="Arial" w:hAnsi="Arial" w:cs="Arial"/>
          <w:b/>
          <w:bCs/>
          <w:color w:val="000000"/>
          <w:sz w:val="24"/>
          <w:szCs w:val="24"/>
          <w:lang w:val="fr-FR"/>
        </w:rPr>
      </w:pPr>
      <w:r w:rsidRPr="00C4156F">
        <w:rPr>
          <w:rFonts w:ascii="Arial" w:hAnsi="Arial" w:cs="Arial"/>
          <w:b/>
          <w:bCs/>
          <w:color w:val="000000"/>
          <w:sz w:val="24"/>
          <w:szCs w:val="24"/>
          <w:lang w:val="fr-FR"/>
        </w:rPr>
        <w:lastRenderedPageBreak/>
        <w:t>Construire ensemble le cadre de 2027</w:t>
      </w:r>
    </w:p>
    <w:p w14:paraId="2217E35F" w14:textId="77777777" w:rsidR="00C4156F" w:rsidRPr="00C4156F" w:rsidRDefault="00C4156F" w:rsidP="00C4156F"/>
    <w:p w14:paraId="7B2F323A" w14:textId="77777777" w:rsidR="00610C46" w:rsidRDefault="00610C46" w:rsidP="00610C46">
      <w:pPr>
        <w:pStyle w:val="NormalWeb"/>
        <w:spacing w:before="0" w:beforeAutospacing="0" w:after="0" w:afterAutospacing="0"/>
        <w:jc w:val="both"/>
        <w:rPr>
          <w:rFonts w:ascii="Arial" w:hAnsi="Arial" w:cs="Arial"/>
          <w:color w:val="000000"/>
        </w:rPr>
      </w:pPr>
      <w:r w:rsidRPr="00610C46">
        <w:rPr>
          <w:rFonts w:ascii="Arial" w:hAnsi="Arial" w:cs="Arial"/>
          <w:color w:val="000000"/>
        </w:rPr>
        <w:t>Dans la suite des échanges de ces dernières semaines, le Gouvernement wallon mettra en place un groupe de travail réunissant des représentants des cabinets ministériels, des représentants désignés par les acteurs du secteur économique ainsi que des représentants de l’Union des Villes et Communes.</w:t>
      </w:r>
    </w:p>
    <w:p w14:paraId="148D5BC7" w14:textId="77777777" w:rsidR="00C4156F" w:rsidRPr="00610C46" w:rsidRDefault="00C4156F" w:rsidP="00610C46">
      <w:pPr>
        <w:pStyle w:val="NormalWeb"/>
        <w:spacing w:before="0" w:beforeAutospacing="0" w:after="0" w:afterAutospacing="0"/>
        <w:jc w:val="both"/>
        <w:rPr>
          <w:rFonts w:ascii="Arial" w:hAnsi="Arial" w:cs="Arial"/>
          <w:color w:val="000000"/>
        </w:rPr>
      </w:pPr>
    </w:p>
    <w:p w14:paraId="5CA6E204" w14:textId="10D47781" w:rsidR="00610C46" w:rsidRPr="00610C46" w:rsidRDefault="00610C46" w:rsidP="00610C46">
      <w:pPr>
        <w:pStyle w:val="NormalWeb"/>
        <w:spacing w:before="0" w:beforeAutospacing="0" w:after="0" w:afterAutospacing="0"/>
        <w:jc w:val="both"/>
        <w:rPr>
          <w:rFonts w:ascii="Arial" w:hAnsi="Arial" w:cs="Arial"/>
          <w:color w:val="000000"/>
        </w:rPr>
      </w:pPr>
      <w:r w:rsidRPr="00610C46">
        <w:rPr>
          <w:rFonts w:ascii="Arial" w:hAnsi="Arial" w:cs="Arial"/>
          <w:color w:val="000000"/>
        </w:rPr>
        <w:t>Ce travail devra permettre d’aboutir à une réforme structurelle répondant à un triple objectif</w:t>
      </w:r>
      <w:r w:rsidR="00C4156F">
        <w:rPr>
          <w:rFonts w:ascii="Arial" w:hAnsi="Arial" w:cs="Arial"/>
          <w:color w:val="000000"/>
        </w:rPr>
        <w:t> :</w:t>
      </w:r>
    </w:p>
    <w:p w14:paraId="19240AB9" w14:textId="1C32158E" w:rsidR="006F574C" w:rsidRPr="00610C46" w:rsidRDefault="00610C46" w:rsidP="00610C46">
      <w:pPr>
        <w:pStyle w:val="NormalWeb"/>
        <w:numPr>
          <w:ilvl w:val="0"/>
          <w:numId w:val="46"/>
        </w:numPr>
        <w:spacing w:before="0" w:beforeAutospacing="0" w:after="0" w:afterAutospacing="0"/>
        <w:jc w:val="both"/>
        <w:rPr>
          <w:rFonts w:ascii="Arial" w:hAnsi="Arial" w:cs="Arial"/>
          <w:color w:val="000000"/>
        </w:rPr>
      </w:pPr>
      <w:r w:rsidRPr="00610C46">
        <w:rPr>
          <w:rFonts w:ascii="Arial" w:hAnsi="Arial" w:cs="Arial"/>
          <w:color w:val="000000"/>
        </w:rPr>
        <w:t xml:space="preserve">favoriser la réindustrialisation de la Wallonie </w:t>
      </w:r>
    </w:p>
    <w:p w14:paraId="1310A295" w14:textId="77777777" w:rsidR="006F574C" w:rsidRPr="006F574C" w:rsidRDefault="00610C46" w:rsidP="006F574C">
      <w:pPr>
        <w:pStyle w:val="NormalWeb"/>
        <w:numPr>
          <w:ilvl w:val="0"/>
          <w:numId w:val="46"/>
        </w:numPr>
        <w:spacing w:before="0" w:beforeAutospacing="0" w:after="0" w:afterAutospacing="0"/>
        <w:jc w:val="both"/>
        <w:rPr>
          <w:rFonts w:ascii="Arial" w:hAnsi="Arial" w:cs="Arial"/>
          <w:color w:val="000000"/>
        </w:rPr>
      </w:pPr>
      <w:r w:rsidRPr="006F574C">
        <w:rPr>
          <w:rFonts w:ascii="Arial" w:hAnsi="Arial" w:cs="Arial"/>
          <w:color w:val="000000" w:themeColor="text1"/>
        </w:rPr>
        <w:t xml:space="preserve">garantir des recettes communales stables et prévisibles </w:t>
      </w:r>
      <w:r w:rsidR="00116BCA" w:rsidRPr="006F574C">
        <w:rPr>
          <w:rFonts w:ascii="Arial" w:hAnsi="Arial" w:cs="Arial"/>
          <w:color w:val="000000" w:themeColor="text1"/>
        </w:rPr>
        <w:t xml:space="preserve"> </w:t>
      </w:r>
    </w:p>
    <w:p w14:paraId="059A4959" w14:textId="36D699E2" w:rsidR="00C4156F" w:rsidRPr="006F574C" w:rsidRDefault="00610C46" w:rsidP="006F574C">
      <w:pPr>
        <w:pStyle w:val="NormalWeb"/>
        <w:numPr>
          <w:ilvl w:val="0"/>
          <w:numId w:val="46"/>
        </w:numPr>
        <w:spacing w:before="0" w:beforeAutospacing="0" w:after="0" w:afterAutospacing="0"/>
        <w:jc w:val="both"/>
        <w:rPr>
          <w:rFonts w:ascii="Arial" w:hAnsi="Arial" w:cs="Arial"/>
          <w:color w:val="000000"/>
        </w:rPr>
      </w:pPr>
      <w:r w:rsidRPr="006F574C">
        <w:rPr>
          <w:rFonts w:ascii="Arial" w:hAnsi="Arial" w:cs="Arial"/>
          <w:color w:val="000000" w:themeColor="text1"/>
        </w:rPr>
        <w:t>mettre fin aux effets d’aubaine et aux dévoiements</w:t>
      </w:r>
      <w:r w:rsidR="00335D62" w:rsidRPr="006F574C">
        <w:rPr>
          <w:rFonts w:ascii="Arial" w:hAnsi="Arial" w:cs="Arial"/>
          <w:color w:val="000000" w:themeColor="text1"/>
        </w:rPr>
        <w:t xml:space="preserve"> multiples</w:t>
      </w:r>
      <w:r w:rsidRPr="006F574C">
        <w:rPr>
          <w:rFonts w:ascii="Arial" w:hAnsi="Arial" w:cs="Arial"/>
          <w:color w:val="000000" w:themeColor="text1"/>
        </w:rPr>
        <w:t xml:space="preserve"> qui pèsent</w:t>
      </w:r>
      <w:r w:rsidR="00335D62" w:rsidRPr="006F574C">
        <w:rPr>
          <w:rFonts w:ascii="Arial" w:hAnsi="Arial" w:cs="Arial"/>
          <w:color w:val="000000" w:themeColor="text1"/>
        </w:rPr>
        <w:t>/</w:t>
      </w:r>
      <w:r w:rsidRPr="006F574C">
        <w:rPr>
          <w:rFonts w:ascii="Arial" w:hAnsi="Arial" w:cs="Arial"/>
          <w:color w:val="000000" w:themeColor="text1"/>
        </w:rPr>
        <w:t>sur les finances régionales</w:t>
      </w:r>
      <w:r w:rsidR="006F574C">
        <w:rPr>
          <w:rFonts w:ascii="Arial" w:hAnsi="Arial" w:cs="Arial"/>
          <w:color w:val="000000" w:themeColor="text1"/>
        </w:rPr>
        <w:t>.</w:t>
      </w:r>
    </w:p>
    <w:p w14:paraId="41AA5190" w14:textId="77777777" w:rsidR="006F574C" w:rsidRPr="006F574C" w:rsidRDefault="006F574C" w:rsidP="006F574C">
      <w:pPr>
        <w:pStyle w:val="NormalWeb"/>
        <w:spacing w:before="0" w:beforeAutospacing="0" w:after="0" w:afterAutospacing="0"/>
        <w:ind w:left="720"/>
        <w:jc w:val="both"/>
        <w:rPr>
          <w:rFonts w:ascii="Arial" w:hAnsi="Arial" w:cs="Arial"/>
          <w:color w:val="000000"/>
        </w:rPr>
      </w:pPr>
    </w:p>
    <w:p w14:paraId="5A5E8442" w14:textId="77777777" w:rsidR="00610C46" w:rsidRPr="00610C46" w:rsidRDefault="00610C46" w:rsidP="00610C46">
      <w:pPr>
        <w:pStyle w:val="NormalWeb"/>
        <w:spacing w:before="0" w:beforeAutospacing="0" w:after="0" w:afterAutospacing="0"/>
        <w:jc w:val="both"/>
        <w:rPr>
          <w:rFonts w:ascii="Arial" w:hAnsi="Arial" w:cs="Arial"/>
          <w:color w:val="000000"/>
        </w:rPr>
      </w:pPr>
      <w:r w:rsidRPr="00610C46">
        <w:rPr>
          <w:rFonts w:ascii="Arial" w:hAnsi="Arial" w:cs="Arial"/>
          <w:color w:val="000000"/>
        </w:rPr>
        <w:t>Le Gouvernement wallon réaffirme ainsi sa volonté d’assurer à la fois la compétitivité des entreprises et la responsabilité budgétaire, dans un cadre clair, stable et concerté à l’horizon 2027.</w:t>
      </w:r>
    </w:p>
    <w:p w14:paraId="474B4009" w14:textId="77777777" w:rsidR="006C1E68" w:rsidRDefault="006C1E68" w:rsidP="006C1E68">
      <w:pPr>
        <w:widowControl/>
        <w:pBdr>
          <w:bottom w:val="single" w:sz="6" w:space="1" w:color="auto"/>
        </w:pBdr>
        <w:autoSpaceDE/>
        <w:autoSpaceDN/>
        <w:spacing w:after="120"/>
        <w:contextualSpacing/>
        <w:rPr>
          <w:u w:val="single"/>
          <w:lang w:val="fr-FR"/>
        </w:rPr>
      </w:pPr>
    </w:p>
    <w:p w14:paraId="0A525064" w14:textId="77777777" w:rsidR="008C67F3" w:rsidRPr="00884F32" w:rsidRDefault="008C67F3" w:rsidP="006C1E68">
      <w:pPr>
        <w:widowControl/>
        <w:pBdr>
          <w:bottom w:val="single" w:sz="6" w:space="1" w:color="auto"/>
        </w:pBdr>
        <w:autoSpaceDE/>
        <w:autoSpaceDN/>
        <w:spacing w:after="120"/>
        <w:contextualSpacing/>
        <w:rPr>
          <w:u w:val="single"/>
          <w:lang w:val="fr-FR"/>
        </w:rPr>
      </w:pPr>
    </w:p>
    <w:p w14:paraId="552BF34E" w14:textId="08B72AA9" w:rsidR="006C1E68" w:rsidRDefault="006C1E68" w:rsidP="006C1E68">
      <w:pPr>
        <w:widowControl/>
        <w:autoSpaceDE/>
        <w:autoSpaceDN/>
        <w:spacing w:after="120"/>
        <w:contextualSpacing/>
        <w:rPr>
          <w:b/>
          <w:bCs/>
          <w:lang w:val="fr-FR"/>
        </w:rPr>
      </w:pPr>
      <w:r w:rsidRPr="00884F32">
        <w:rPr>
          <w:b/>
          <w:bCs/>
          <w:lang w:val="fr-FR"/>
        </w:rPr>
        <w:t>CONTACT PRESSE :</w:t>
      </w:r>
    </w:p>
    <w:p w14:paraId="674DFD01" w14:textId="77777777" w:rsidR="00A15E05" w:rsidRPr="00884F32" w:rsidRDefault="00A15E05" w:rsidP="006C1E68">
      <w:pPr>
        <w:widowControl/>
        <w:autoSpaceDE/>
        <w:autoSpaceDN/>
        <w:spacing w:after="120"/>
        <w:contextualSpacing/>
        <w:rPr>
          <w:b/>
          <w:bCs/>
          <w:lang w:val="fr-FR"/>
        </w:rPr>
      </w:pPr>
    </w:p>
    <w:p w14:paraId="4ED635E4" w14:textId="61194E6F" w:rsidR="00FB1810" w:rsidRPr="00884F32" w:rsidRDefault="00FB1810" w:rsidP="00FB1810">
      <w:pPr>
        <w:jc w:val="both"/>
        <w:rPr>
          <w:b/>
          <w:bCs/>
          <w:lang w:val="fr-FR"/>
        </w:rPr>
      </w:pPr>
      <w:r w:rsidRPr="00884F32">
        <w:rPr>
          <w:b/>
          <w:bCs/>
          <w:lang w:val="fr-FR"/>
        </w:rPr>
        <w:t>Stéphanie Wyard | Porte-parole d’Adrien Dolimont</w:t>
      </w:r>
    </w:p>
    <w:p w14:paraId="0ADE3C3B" w14:textId="77777777" w:rsidR="00FB1810" w:rsidRPr="00884F32" w:rsidRDefault="00FB1810" w:rsidP="00FB1810">
      <w:pPr>
        <w:jc w:val="both"/>
        <w:rPr>
          <w:lang w:val="fr-FR"/>
        </w:rPr>
      </w:pPr>
      <w:r w:rsidRPr="00884F32">
        <w:rPr>
          <w:lang w:val="fr-FR"/>
        </w:rPr>
        <w:t xml:space="preserve">0473/80.66.47 – </w:t>
      </w:r>
      <w:hyperlink r:id="rId8" w:history="1">
        <w:r w:rsidRPr="00884F32">
          <w:rPr>
            <w:rStyle w:val="Lienhypertexte"/>
            <w:lang w:val="fr-FR"/>
          </w:rPr>
          <w:t>stephanie.wyard@gov.wallonie.be</w:t>
        </w:r>
      </w:hyperlink>
    </w:p>
    <w:p w14:paraId="5230C646" w14:textId="77777777" w:rsidR="00A15E05" w:rsidRDefault="00A15E05" w:rsidP="00A15E05">
      <w:pPr>
        <w:spacing w:before="240" w:after="120"/>
        <w:contextualSpacing/>
        <w:jc w:val="both"/>
        <w:rPr>
          <w:b/>
          <w:bCs/>
        </w:rPr>
      </w:pPr>
    </w:p>
    <w:p w14:paraId="2FCF8467" w14:textId="47172102" w:rsidR="00A15E05" w:rsidRPr="00A15E05" w:rsidRDefault="00A15E05" w:rsidP="00A15E05">
      <w:pPr>
        <w:spacing w:before="240" w:after="120"/>
        <w:contextualSpacing/>
        <w:jc w:val="both"/>
        <w:rPr>
          <w:b/>
          <w:bCs/>
        </w:rPr>
      </w:pPr>
      <w:r w:rsidRPr="00D01332">
        <w:rPr>
          <w:b/>
          <w:bCs/>
        </w:rPr>
        <w:t>Stéphanie Gomins | Porte-parole de François Desquesnes</w:t>
      </w:r>
    </w:p>
    <w:p w14:paraId="1484C8A7" w14:textId="50E38F3D" w:rsidR="00070488" w:rsidRDefault="00A15E05" w:rsidP="00A15E05">
      <w:pPr>
        <w:widowControl/>
        <w:autoSpaceDE/>
        <w:autoSpaceDN/>
        <w:spacing w:after="160" w:line="259" w:lineRule="auto"/>
      </w:pPr>
      <w:r w:rsidRPr="00D01332">
        <w:t xml:space="preserve">0475 76 88 22 – </w:t>
      </w:r>
      <w:hyperlink r:id="rId9" w:history="1">
        <w:r w:rsidRPr="00D01332">
          <w:rPr>
            <w:rStyle w:val="Lienhypertexte"/>
          </w:rPr>
          <w:t>stephanie.gomins@gov.wallonie.be</w:t>
        </w:r>
      </w:hyperlink>
    </w:p>
    <w:p w14:paraId="50E5C548" w14:textId="5CE90ADC" w:rsidR="00A15E05" w:rsidRPr="00A15E05" w:rsidRDefault="00A15E05" w:rsidP="00A15E05">
      <w:pPr>
        <w:jc w:val="both"/>
        <w:rPr>
          <w:b/>
          <w:bCs/>
          <w:lang w:val="fr-FR"/>
        </w:rPr>
      </w:pPr>
      <w:r w:rsidRPr="00A15E05">
        <w:rPr>
          <w:b/>
          <w:bCs/>
          <w:lang w:val="fr-FR"/>
        </w:rPr>
        <w:t>Nicolas Reynders | Porte-parole</w:t>
      </w:r>
      <w:r>
        <w:rPr>
          <w:b/>
          <w:bCs/>
          <w:lang w:val="fr-FR"/>
        </w:rPr>
        <w:t xml:space="preserve"> de Pierre-Yves Jeholet</w:t>
      </w:r>
    </w:p>
    <w:p w14:paraId="67D96EE9" w14:textId="44FAF0A0" w:rsidR="00A15E05" w:rsidRPr="00A15E05" w:rsidRDefault="00A15E05" w:rsidP="00A15E05">
      <w:pPr>
        <w:jc w:val="both"/>
        <w:rPr>
          <w:lang w:val="en-US"/>
        </w:rPr>
      </w:pPr>
      <w:r w:rsidRPr="00B5066B">
        <w:rPr>
          <w:lang w:val="en-US"/>
        </w:rPr>
        <w:t xml:space="preserve">0473/27.14.79 – </w:t>
      </w:r>
      <w:hyperlink r:id="rId10" w:history="1">
        <w:r w:rsidRPr="00B5066B">
          <w:rPr>
            <w:rStyle w:val="Lienhypertexte"/>
            <w:lang w:val="en-US"/>
          </w:rPr>
          <w:t>nicolas.reynders@gov.wallonie.be</w:t>
        </w:r>
      </w:hyperlink>
    </w:p>
    <w:sectPr w:rsidR="00A15E05" w:rsidRPr="00A15E05" w:rsidSect="00E47160">
      <w:headerReference w:type="default" r:id="rId11"/>
      <w:footerReference w:type="default" r:id="rId12"/>
      <w:headerReference w:type="first" r:id="rId13"/>
      <w:pgSz w:w="11910" w:h="16840"/>
      <w:pgMar w:top="1440" w:right="1278" w:bottom="1440" w:left="1077" w:header="680"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9DE4F" w14:textId="77777777" w:rsidR="0063345F" w:rsidRDefault="0063345F" w:rsidP="006A567F">
      <w:r>
        <w:separator/>
      </w:r>
    </w:p>
  </w:endnote>
  <w:endnote w:type="continuationSeparator" w:id="0">
    <w:p w14:paraId="63758D02" w14:textId="77777777" w:rsidR="0063345F" w:rsidRDefault="0063345F" w:rsidP="006A5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880920"/>
      <w:docPartObj>
        <w:docPartGallery w:val="Page Numbers (Bottom of Page)"/>
        <w:docPartUnique/>
      </w:docPartObj>
    </w:sdtPr>
    <w:sdtContent>
      <w:p w14:paraId="01A3B346" w14:textId="16592639" w:rsidR="0033275F" w:rsidRDefault="0033275F">
        <w:pPr>
          <w:pStyle w:val="Pieddepage"/>
          <w:jc w:val="right"/>
        </w:pPr>
        <w:r>
          <w:fldChar w:fldCharType="begin"/>
        </w:r>
        <w:r>
          <w:instrText>PAGE   \* MERGEFORMAT</w:instrText>
        </w:r>
        <w:r>
          <w:fldChar w:fldCharType="separate"/>
        </w:r>
        <w:r>
          <w:rPr>
            <w:lang w:val="fr-FR"/>
          </w:rPr>
          <w:t>2</w:t>
        </w:r>
        <w:r>
          <w:fldChar w:fldCharType="end"/>
        </w:r>
      </w:p>
    </w:sdtContent>
  </w:sdt>
  <w:p w14:paraId="6156EE18" w14:textId="77777777" w:rsidR="005005C0" w:rsidRPr="000F1C20" w:rsidRDefault="005005C0" w:rsidP="00A2522C">
    <w:pPr>
      <w:spacing w:before="7"/>
      <w:ind w:left="773"/>
      <w:rPr>
        <w:sz w:val="14"/>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9E61F" w14:textId="77777777" w:rsidR="0063345F" w:rsidRDefault="0063345F" w:rsidP="006A567F">
      <w:r>
        <w:separator/>
      </w:r>
    </w:p>
  </w:footnote>
  <w:footnote w:type="continuationSeparator" w:id="0">
    <w:p w14:paraId="7856D6B6" w14:textId="77777777" w:rsidR="0063345F" w:rsidRDefault="0063345F" w:rsidP="006A5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7B59" w14:textId="700178E8" w:rsidR="005005C0" w:rsidRDefault="00110F94" w:rsidP="00AB14E1">
    <w:pPr>
      <w:pStyle w:val="En-tte"/>
    </w:pPr>
    <w:r>
      <w:t xml:space="preserve">                                             </w:t>
    </w:r>
  </w:p>
  <w:p w14:paraId="479FEEA6" w14:textId="77777777" w:rsidR="00AB14E1" w:rsidRPr="00AB14E1" w:rsidRDefault="00AB14E1" w:rsidP="00AB14E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5FC8" w14:textId="25970BCE" w:rsidR="00FB0E1F" w:rsidRDefault="00FB0E1F">
    <w:pPr>
      <w:pStyle w:val="En-tte"/>
    </w:pPr>
    <w:r w:rsidRPr="00FD33F3">
      <w:rPr>
        <w:noProof/>
      </w:rPr>
      <w:drawing>
        <wp:inline distT="0" distB="0" distL="0" distR="0" wp14:anchorId="2EACB73A" wp14:editId="32FDFA4C">
          <wp:extent cx="2227006" cy="718389"/>
          <wp:effectExtent l="0" t="0" r="0" b="5715"/>
          <wp:docPr id="205795176" name="Image 14" descr="Une image contenant poulet, dessin humoristique, Graphique,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64440" name="Image 14" descr="Une image contenant poulet, dessin humoristique, Graphique, 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269001" cy="7319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18E"/>
    <w:multiLevelType w:val="multilevel"/>
    <w:tmpl w:val="A7561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02BC6"/>
    <w:multiLevelType w:val="multilevel"/>
    <w:tmpl w:val="FE84A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1A75E2"/>
    <w:multiLevelType w:val="hybridMultilevel"/>
    <w:tmpl w:val="AC1401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541485"/>
    <w:multiLevelType w:val="multilevel"/>
    <w:tmpl w:val="82C6616E"/>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517A41"/>
    <w:multiLevelType w:val="hybridMultilevel"/>
    <w:tmpl w:val="C84A48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89D9BB"/>
    <w:multiLevelType w:val="hybridMultilevel"/>
    <w:tmpl w:val="BA724F64"/>
    <w:lvl w:ilvl="0" w:tplc="1B864CA8">
      <w:start w:val="1"/>
      <w:numFmt w:val="bullet"/>
      <w:lvlText w:val=""/>
      <w:lvlJc w:val="left"/>
      <w:pPr>
        <w:ind w:left="720" w:hanging="360"/>
      </w:pPr>
      <w:rPr>
        <w:rFonts w:ascii="Symbol" w:hAnsi="Symbol" w:hint="default"/>
      </w:rPr>
    </w:lvl>
    <w:lvl w:ilvl="1" w:tplc="59686F8E">
      <w:start w:val="1"/>
      <w:numFmt w:val="bullet"/>
      <w:lvlText w:val="o"/>
      <w:lvlJc w:val="left"/>
      <w:pPr>
        <w:ind w:left="1440" w:hanging="360"/>
      </w:pPr>
      <w:rPr>
        <w:rFonts w:ascii="Courier New" w:hAnsi="Courier New" w:hint="default"/>
      </w:rPr>
    </w:lvl>
    <w:lvl w:ilvl="2" w:tplc="2E10810C">
      <w:start w:val="1"/>
      <w:numFmt w:val="bullet"/>
      <w:lvlText w:val=""/>
      <w:lvlJc w:val="left"/>
      <w:pPr>
        <w:ind w:left="2160" w:hanging="360"/>
      </w:pPr>
      <w:rPr>
        <w:rFonts w:ascii="Wingdings" w:hAnsi="Wingdings" w:hint="default"/>
      </w:rPr>
    </w:lvl>
    <w:lvl w:ilvl="3" w:tplc="4F32A438">
      <w:start w:val="1"/>
      <w:numFmt w:val="bullet"/>
      <w:lvlText w:val=""/>
      <w:lvlJc w:val="left"/>
      <w:pPr>
        <w:ind w:left="2880" w:hanging="360"/>
      </w:pPr>
      <w:rPr>
        <w:rFonts w:ascii="Symbol" w:hAnsi="Symbol" w:hint="default"/>
      </w:rPr>
    </w:lvl>
    <w:lvl w:ilvl="4" w:tplc="6C5225CA">
      <w:start w:val="1"/>
      <w:numFmt w:val="bullet"/>
      <w:lvlText w:val="o"/>
      <w:lvlJc w:val="left"/>
      <w:pPr>
        <w:ind w:left="3600" w:hanging="360"/>
      </w:pPr>
      <w:rPr>
        <w:rFonts w:ascii="Courier New" w:hAnsi="Courier New" w:hint="default"/>
      </w:rPr>
    </w:lvl>
    <w:lvl w:ilvl="5" w:tplc="2D847662">
      <w:start w:val="1"/>
      <w:numFmt w:val="bullet"/>
      <w:lvlText w:val=""/>
      <w:lvlJc w:val="left"/>
      <w:pPr>
        <w:ind w:left="4320" w:hanging="360"/>
      </w:pPr>
      <w:rPr>
        <w:rFonts w:ascii="Wingdings" w:hAnsi="Wingdings" w:hint="default"/>
      </w:rPr>
    </w:lvl>
    <w:lvl w:ilvl="6" w:tplc="0E5AF450">
      <w:start w:val="1"/>
      <w:numFmt w:val="bullet"/>
      <w:lvlText w:val=""/>
      <w:lvlJc w:val="left"/>
      <w:pPr>
        <w:ind w:left="5040" w:hanging="360"/>
      </w:pPr>
      <w:rPr>
        <w:rFonts w:ascii="Symbol" w:hAnsi="Symbol" w:hint="default"/>
      </w:rPr>
    </w:lvl>
    <w:lvl w:ilvl="7" w:tplc="5D501CDC">
      <w:start w:val="1"/>
      <w:numFmt w:val="bullet"/>
      <w:lvlText w:val="o"/>
      <w:lvlJc w:val="left"/>
      <w:pPr>
        <w:ind w:left="5760" w:hanging="360"/>
      </w:pPr>
      <w:rPr>
        <w:rFonts w:ascii="Courier New" w:hAnsi="Courier New" w:hint="default"/>
      </w:rPr>
    </w:lvl>
    <w:lvl w:ilvl="8" w:tplc="85241A66">
      <w:start w:val="1"/>
      <w:numFmt w:val="bullet"/>
      <w:lvlText w:val=""/>
      <w:lvlJc w:val="left"/>
      <w:pPr>
        <w:ind w:left="6480" w:hanging="360"/>
      </w:pPr>
      <w:rPr>
        <w:rFonts w:ascii="Wingdings" w:hAnsi="Wingdings" w:hint="default"/>
      </w:rPr>
    </w:lvl>
  </w:abstractNum>
  <w:abstractNum w:abstractNumId="6" w15:restartNumberingAfterBreak="0">
    <w:nsid w:val="15BF01A3"/>
    <w:multiLevelType w:val="multilevel"/>
    <w:tmpl w:val="0648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756DC"/>
    <w:multiLevelType w:val="multilevel"/>
    <w:tmpl w:val="0D562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2B4F50"/>
    <w:multiLevelType w:val="multilevel"/>
    <w:tmpl w:val="3158880C"/>
    <w:lvl w:ilvl="0">
      <w:start w:val="5100"/>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C44A4"/>
    <w:multiLevelType w:val="hybridMultilevel"/>
    <w:tmpl w:val="240682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D51509E"/>
    <w:multiLevelType w:val="multilevel"/>
    <w:tmpl w:val="E60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0A1374"/>
    <w:multiLevelType w:val="hybridMultilevel"/>
    <w:tmpl w:val="1C80D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FE211D"/>
    <w:multiLevelType w:val="hybridMultilevel"/>
    <w:tmpl w:val="F5241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6758F9"/>
    <w:multiLevelType w:val="multilevel"/>
    <w:tmpl w:val="01D8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1D862"/>
    <w:multiLevelType w:val="hybridMultilevel"/>
    <w:tmpl w:val="EB3867B4"/>
    <w:lvl w:ilvl="0" w:tplc="FD6804C6">
      <w:start w:val="1"/>
      <w:numFmt w:val="decimal"/>
      <w:lvlText w:val="%1."/>
      <w:lvlJc w:val="left"/>
      <w:pPr>
        <w:ind w:left="720" w:hanging="360"/>
      </w:pPr>
    </w:lvl>
    <w:lvl w:ilvl="1" w:tplc="7B8AD5B4">
      <w:start w:val="1"/>
      <w:numFmt w:val="lowerLetter"/>
      <w:lvlText w:val="%2."/>
      <w:lvlJc w:val="left"/>
      <w:pPr>
        <w:ind w:left="1440" w:hanging="360"/>
      </w:pPr>
    </w:lvl>
    <w:lvl w:ilvl="2" w:tplc="0C50CA8C">
      <w:start w:val="1"/>
      <w:numFmt w:val="lowerRoman"/>
      <w:lvlText w:val="%3."/>
      <w:lvlJc w:val="right"/>
      <w:pPr>
        <w:ind w:left="2160" w:hanging="180"/>
      </w:pPr>
    </w:lvl>
    <w:lvl w:ilvl="3" w:tplc="FAB0DA44">
      <w:start w:val="1"/>
      <w:numFmt w:val="decimal"/>
      <w:lvlText w:val="%4."/>
      <w:lvlJc w:val="left"/>
      <w:pPr>
        <w:ind w:left="2880" w:hanging="360"/>
      </w:pPr>
    </w:lvl>
    <w:lvl w:ilvl="4" w:tplc="EF5E7692">
      <w:start w:val="1"/>
      <w:numFmt w:val="lowerLetter"/>
      <w:lvlText w:val="%5."/>
      <w:lvlJc w:val="left"/>
      <w:pPr>
        <w:ind w:left="3600" w:hanging="360"/>
      </w:pPr>
    </w:lvl>
    <w:lvl w:ilvl="5" w:tplc="5E4AC362">
      <w:start w:val="1"/>
      <w:numFmt w:val="lowerRoman"/>
      <w:lvlText w:val="%6."/>
      <w:lvlJc w:val="right"/>
      <w:pPr>
        <w:ind w:left="4320" w:hanging="180"/>
      </w:pPr>
    </w:lvl>
    <w:lvl w:ilvl="6" w:tplc="26D299C2">
      <w:start w:val="1"/>
      <w:numFmt w:val="decimal"/>
      <w:lvlText w:val="%7."/>
      <w:lvlJc w:val="left"/>
      <w:pPr>
        <w:ind w:left="5040" w:hanging="360"/>
      </w:pPr>
    </w:lvl>
    <w:lvl w:ilvl="7" w:tplc="3E1298E4">
      <w:start w:val="1"/>
      <w:numFmt w:val="lowerLetter"/>
      <w:lvlText w:val="%8."/>
      <w:lvlJc w:val="left"/>
      <w:pPr>
        <w:ind w:left="5760" w:hanging="360"/>
      </w:pPr>
    </w:lvl>
    <w:lvl w:ilvl="8" w:tplc="F0B4C590">
      <w:start w:val="1"/>
      <w:numFmt w:val="lowerRoman"/>
      <w:lvlText w:val="%9."/>
      <w:lvlJc w:val="right"/>
      <w:pPr>
        <w:ind w:left="6480" w:hanging="180"/>
      </w:pPr>
    </w:lvl>
  </w:abstractNum>
  <w:abstractNum w:abstractNumId="15" w15:restartNumberingAfterBreak="0">
    <w:nsid w:val="2DCF08A9"/>
    <w:multiLevelType w:val="multilevel"/>
    <w:tmpl w:val="EF96D4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BD787C"/>
    <w:multiLevelType w:val="hybridMultilevel"/>
    <w:tmpl w:val="AAC4A508"/>
    <w:lvl w:ilvl="0" w:tplc="B75CF35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242390B"/>
    <w:multiLevelType w:val="multilevel"/>
    <w:tmpl w:val="52A8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343D1D"/>
    <w:multiLevelType w:val="multilevel"/>
    <w:tmpl w:val="9430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D0986"/>
    <w:multiLevelType w:val="hybridMultilevel"/>
    <w:tmpl w:val="40D218DE"/>
    <w:lvl w:ilvl="0" w:tplc="69A43312">
      <w:start w:val="1"/>
      <w:numFmt w:val="bullet"/>
      <w:lvlText w:val=""/>
      <w:lvlJc w:val="left"/>
      <w:pPr>
        <w:ind w:left="502" w:hanging="360"/>
      </w:pPr>
      <w:rPr>
        <w:rFonts w:ascii="Symbol" w:hAnsi="Symbol" w:hint="default"/>
        <w:b w:val="0"/>
        <w:i w:val="0"/>
        <w:iCs/>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15:restartNumberingAfterBreak="0">
    <w:nsid w:val="463700FD"/>
    <w:multiLevelType w:val="multilevel"/>
    <w:tmpl w:val="4134C92A"/>
    <w:lvl w:ilvl="0">
      <w:start w:val="1"/>
      <w:numFmt w:val="bullet"/>
      <w:lvlText w:val=""/>
      <w:lvlJc w:val="left"/>
      <w:pPr>
        <w:tabs>
          <w:tab w:val="num" w:pos="1068"/>
        </w:tabs>
        <w:ind w:left="1068" w:hanging="360"/>
      </w:pPr>
      <w:rPr>
        <w:rFonts w:ascii="Wingdings" w:hAnsi="Wingdings" w:hint="default"/>
      </w:rPr>
    </w:lvl>
    <w:lvl w:ilvl="1">
      <w:start w:val="1"/>
      <w:numFmt w:val="bullet"/>
      <w:lvlText w:val=""/>
      <w:lvlJc w:val="left"/>
      <w:pPr>
        <w:ind w:left="1788" w:hanging="360"/>
      </w:pPr>
      <w:rPr>
        <w:rFonts w:ascii="Wingdings" w:hAnsi="Wingdings" w:hint="default"/>
      </w:rPr>
    </w:lvl>
    <w:lvl w:ilvl="2">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1" w15:restartNumberingAfterBreak="0">
    <w:nsid w:val="48580CA9"/>
    <w:multiLevelType w:val="multilevel"/>
    <w:tmpl w:val="BE96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ED022F"/>
    <w:multiLevelType w:val="multilevel"/>
    <w:tmpl w:val="C2B2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CC1EBE"/>
    <w:multiLevelType w:val="hybridMultilevel"/>
    <w:tmpl w:val="D988B0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0C5525"/>
    <w:multiLevelType w:val="hybridMultilevel"/>
    <w:tmpl w:val="B2F622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B116220"/>
    <w:multiLevelType w:val="multilevel"/>
    <w:tmpl w:val="67E2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EC57E8"/>
    <w:multiLevelType w:val="multilevel"/>
    <w:tmpl w:val="496E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742A8C"/>
    <w:multiLevelType w:val="hybridMultilevel"/>
    <w:tmpl w:val="E8EAF6F2"/>
    <w:lvl w:ilvl="0" w:tplc="511623B6">
      <w:start w:val="1"/>
      <w:numFmt w:val="bullet"/>
      <w:lvlText w:val=""/>
      <w:lvlJc w:val="left"/>
      <w:pPr>
        <w:tabs>
          <w:tab w:val="num" w:pos="720"/>
        </w:tabs>
        <w:ind w:left="720" w:hanging="360"/>
      </w:pPr>
      <w:rPr>
        <w:rFonts w:ascii="Wingdings" w:hAnsi="Wingdings" w:hint="default"/>
      </w:rPr>
    </w:lvl>
    <w:lvl w:ilvl="1" w:tplc="41083D86">
      <w:start w:val="1"/>
      <w:numFmt w:val="bullet"/>
      <w:lvlText w:val=""/>
      <w:lvlJc w:val="left"/>
      <w:pPr>
        <w:tabs>
          <w:tab w:val="num" w:pos="1440"/>
        </w:tabs>
        <w:ind w:left="1440" w:hanging="360"/>
      </w:pPr>
      <w:rPr>
        <w:rFonts w:ascii="Wingdings" w:hAnsi="Wingdings" w:hint="default"/>
      </w:rPr>
    </w:lvl>
    <w:lvl w:ilvl="2" w:tplc="94B675DE">
      <w:start w:val="1"/>
      <w:numFmt w:val="bullet"/>
      <w:lvlText w:val=""/>
      <w:lvlJc w:val="left"/>
      <w:pPr>
        <w:tabs>
          <w:tab w:val="num" w:pos="2160"/>
        </w:tabs>
        <w:ind w:left="2160" w:hanging="360"/>
      </w:pPr>
      <w:rPr>
        <w:rFonts w:ascii="Wingdings" w:hAnsi="Wingdings" w:hint="default"/>
      </w:rPr>
    </w:lvl>
    <w:lvl w:ilvl="3" w:tplc="32460216" w:tentative="1">
      <w:start w:val="1"/>
      <w:numFmt w:val="bullet"/>
      <w:lvlText w:val=""/>
      <w:lvlJc w:val="left"/>
      <w:pPr>
        <w:tabs>
          <w:tab w:val="num" w:pos="2880"/>
        </w:tabs>
        <w:ind w:left="2880" w:hanging="360"/>
      </w:pPr>
      <w:rPr>
        <w:rFonts w:ascii="Wingdings" w:hAnsi="Wingdings" w:hint="default"/>
      </w:rPr>
    </w:lvl>
    <w:lvl w:ilvl="4" w:tplc="4AFE5610" w:tentative="1">
      <w:start w:val="1"/>
      <w:numFmt w:val="bullet"/>
      <w:lvlText w:val=""/>
      <w:lvlJc w:val="left"/>
      <w:pPr>
        <w:tabs>
          <w:tab w:val="num" w:pos="3600"/>
        </w:tabs>
        <w:ind w:left="3600" w:hanging="360"/>
      </w:pPr>
      <w:rPr>
        <w:rFonts w:ascii="Wingdings" w:hAnsi="Wingdings" w:hint="default"/>
      </w:rPr>
    </w:lvl>
    <w:lvl w:ilvl="5" w:tplc="25A20790" w:tentative="1">
      <w:start w:val="1"/>
      <w:numFmt w:val="bullet"/>
      <w:lvlText w:val=""/>
      <w:lvlJc w:val="left"/>
      <w:pPr>
        <w:tabs>
          <w:tab w:val="num" w:pos="4320"/>
        </w:tabs>
        <w:ind w:left="4320" w:hanging="360"/>
      </w:pPr>
      <w:rPr>
        <w:rFonts w:ascii="Wingdings" w:hAnsi="Wingdings" w:hint="default"/>
      </w:rPr>
    </w:lvl>
    <w:lvl w:ilvl="6" w:tplc="8590440A" w:tentative="1">
      <w:start w:val="1"/>
      <w:numFmt w:val="bullet"/>
      <w:lvlText w:val=""/>
      <w:lvlJc w:val="left"/>
      <w:pPr>
        <w:tabs>
          <w:tab w:val="num" w:pos="5040"/>
        </w:tabs>
        <w:ind w:left="5040" w:hanging="360"/>
      </w:pPr>
      <w:rPr>
        <w:rFonts w:ascii="Wingdings" w:hAnsi="Wingdings" w:hint="default"/>
      </w:rPr>
    </w:lvl>
    <w:lvl w:ilvl="7" w:tplc="9604C0E8" w:tentative="1">
      <w:start w:val="1"/>
      <w:numFmt w:val="bullet"/>
      <w:lvlText w:val=""/>
      <w:lvlJc w:val="left"/>
      <w:pPr>
        <w:tabs>
          <w:tab w:val="num" w:pos="5760"/>
        </w:tabs>
        <w:ind w:left="5760" w:hanging="360"/>
      </w:pPr>
      <w:rPr>
        <w:rFonts w:ascii="Wingdings" w:hAnsi="Wingdings" w:hint="default"/>
      </w:rPr>
    </w:lvl>
    <w:lvl w:ilvl="8" w:tplc="0360E1D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4D3991"/>
    <w:multiLevelType w:val="hybridMultilevel"/>
    <w:tmpl w:val="8D940368"/>
    <w:lvl w:ilvl="0" w:tplc="2DB263D6">
      <w:start w:val="5"/>
      <w:numFmt w:val="bullet"/>
      <w:lvlText w:val="-"/>
      <w:lvlJc w:val="left"/>
      <w:pPr>
        <w:ind w:left="1068" w:hanging="360"/>
      </w:pPr>
      <w:rPr>
        <w:rFonts w:ascii="Arial" w:eastAsiaTheme="minorHAnsi" w:hAnsi="Arial" w:cs="Aria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9" w15:restartNumberingAfterBreak="0">
    <w:nsid w:val="67B96D0F"/>
    <w:multiLevelType w:val="hybridMultilevel"/>
    <w:tmpl w:val="9C1450DE"/>
    <w:lvl w:ilvl="0" w:tplc="A4780ED0">
      <w:start w:val="510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0" w15:restartNumberingAfterBreak="0">
    <w:nsid w:val="684A37D2"/>
    <w:multiLevelType w:val="hybridMultilevel"/>
    <w:tmpl w:val="072C6A4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8E55A5C"/>
    <w:multiLevelType w:val="multilevel"/>
    <w:tmpl w:val="A51228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D83117"/>
    <w:multiLevelType w:val="hybridMultilevel"/>
    <w:tmpl w:val="F1B424D6"/>
    <w:lvl w:ilvl="0" w:tplc="9084A636">
      <w:start w:val="1"/>
      <w:numFmt w:val="upperLetter"/>
      <w:pStyle w:val="Titre1"/>
      <w:lvlText w:val="%1."/>
      <w:lvlJc w:val="left"/>
      <w:pPr>
        <w:tabs>
          <w:tab w:val="num" w:pos="502"/>
        </w:tabs>
        <w:ind w:left="502" w:hanging="360"/>
      </w:pPr>
    </w:lvl>
    <w:lvl w:ilvl="1" w:tplc="040C000F">
      <w:start w:val="1"/>
      <w:numFmt w:val="decimal"/>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6F6E2788"/>
    <w:multiLevelType w:val="multilevel"/>
    <w:tmpl w:val="A89E4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613BCE"/>
    <w:multiLevelType w:val="hybridMultilevel"/>
    <w:tmpl w:val="022006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3862E81"/>
    <w:multiLevelType w:val="hybridMultilevel"/>
    <w:tmpl w:val="890E80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54069F1"/>
    <w:multiLevelType w:val="multilevel"/>
    <w:tmpl w:val="1DFCC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477853"/>
    <w:multiLevelType w:val="hybridMultilevel"/>
    <w:tmpl w:val="C24699BA"/>
    <w:lvl w:ilvl="0" w:tplc="080C000B">
      <w:start w:val="1"/>
      <w:numFmt w:val="bullet"/>
      <w:lvlText w:val=""/>
      <w:lvlJc w:val="left"/>
      <w:pPr>
        <w:ind w:left="1404" w:hanging="360"/>
      </w:pPr>
      <w:rPr>
        <w:rFonts w:ascii="Wingdings" w:hAnsi="Wingdings" w:hint="default"/>
      </w:rPr>
    </w:lvl>
    <w:lvl w:ilvl="1" w:tplc="080C0003" w:tentative="1">
      <w:start w:val="1"/>
      <w:numFmt w:val="bullet"/>
      <w:lvlText w:val="o"/>
      <w:lvlJc w:val="left"/>
      <w:pPr>
        <w:ind w:left="2124" w:hanging="360"/>
      </w:pPr>
      <w:rPr>
        <w:rFonts w:ascii="Courier New" w:hAnsi="Courier New" w:cs="Courier New" w:hint="default"/>
      </w:rPr>
    </w:lvl>
    <w:lvl w:ilvl="2" w:tplc="080C0005" w:tentative="1">
      <w:start w:val="1"/>
      <w:numFmt w:val="bullet"/>
      <w:lvlText w:val=""/>
      <w:lvlJc w:val="left"/>
      <w:pPr>
        <w:ind w:left="2844" w:hanging="360"/>
      </w:pPr>
      <w:rPr>
        <w:rFonts w:ascii="Wingdings" w:hAnsi="Wingdings" w:hint="default"/>
      </w:rPr>
    </w:lvl>
    <w:lvl w:ilvl="3" w:tplc="080C0001" w:tentative="1">
      <w:start w:val="1"/>
      <w:numFmt w:val="bullet"/>
      <w:lvlText w:val=""/>
      <w:lvlJc w:val="left"/>
      <w:pPr>
        <w:ind w:left="3564" w:hanging="360"/>
      </w:pPr>
      <w:rPr>
        <w:rFonts w:ascii="Symbol" w:hAnsi="Symbol" w:hint="default"/>
      </w:rPr>
    </w:lvl>
    <w:lvl w:ilvl="4" w:tplc="080C0003" w:tentative="1">
      <w:start w:val="1"/>
      <w:numFmt w:val="bullet"/>
      <w:lvlText w:val="o"/>
      <w:lvlJc w:val="left"/>
      <w:pPr>
        <w:ind w:left="4284" w:hanging="360"/>
      </w:pPr>
      <w:rPr>
        <w:rFonts w:ascii="Courier New" w:hAnsi="Courier New" w:cs="Courier New" w:hint="default"/>
      </w:rPr>
    </w:lvl>
    <w:lvl w:ilvl="5" w:tplc="080C0005" w:tentative="1">
      <w:start w:val="1"/>
      <w:numFmt w:val="bullet"/>
      <w:lvlText w:val=""/>
      <w:lvlJc w:val="left"/>
      <w:pPr>
        <w:ind w:left="5004" w:hanging="360"/>
      </w:pPr>
      <w:rPr>
        <w:rFonts w:ascii="Wingdings" w:hAnsi="Wingdings" w:hint="default"/>
      </w:rPr>
    </w:lvl>
    <w:lvl w:ilvl="6" w:tplc="080C0001" w:tentative="1">
      <w:start w:val="1"/>
      <w:numFmt w:val="bullet"/>
      <w:lvlText w:val=""/>
      <w:lvlJc w:val="left"/>
      <w:pPr>
        <w:ind w:left="5724" w:hanging="360"/>
      </w:pPr>
      <w:rPr>
        <w:rFonts w:ascii="Symbol" w:hAnsi="Symbol" w:hint="default"/>
      </w:rPr>
    </w:lvl>
    <w:lvl w:ilvl="7" w:tplc="080C0003" w:tentative="1">
      <w:start w:val="1"/>
      <w:numFmt w:val="bullet"/>
      <w:lvlText w:val="o"/>
      <w:lvlJc w:val="left"/>
      <w:pPr>
        <w:ind w:left="6444" w:hanging="360"/>
      </w:pPr>
      <w:rPr>
        <w:rFonts w:ascii="Courier New" w:hAnsi="Courier New" w:cs="Courier New" w:hint="default"/>
      </w:rPr>
    </w:lvl>
    <w:lvl w:ilvl="8" w:tplc="080C0005" w:tentative="1">
      <w:start w:val="1"/>
      <w:numFmt w:val="bullet"/>
      <w:lvlText w:val=""/>
      <w:lvlJc w:val="left"/>
      <w:pPr>
        <w:ind w:left="7164" w:hanging="360"/>
      </w:pPr>
      <w:rPr>
        <w:rFonts w:ascii="Wingdings" w:hAnsi="Wingdings" w:hint="default"/>
      </w:rPr>
    </w:lvl>
  </w:abstractNum>
  <w:abstractNum w:abstractNumId="38" w15:restartNumberingAfterBreak="0">
    <w:nsid w:val="77CB794E"/>
    <w:multiLevelType w:val="multilevel"/>
    <w:tmpl w:val="DD6A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F719ED"/>
    <w:multiLevelType w:val="hybridMultilevel"/>
    <w:tmpl w:val="97EEFC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8536BEA"/>
    <w:multiLevelType w:val="hybridMultilevel"/>
    <w:tmpl w:val="54608134"/>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9157ACA"/>
    <w:multiLevelType w:val="hybridMultilevel"/>
    <w:tmpl w:val="92DC858E"/>
    <w:lvl w:ilvl="0" w:tplc="52620A4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9ED4F12"/>
    <w:multiLevelType w:val="hybridMultilevel"/>
    <w:tmpl w:val="011E3DF6"/>
    <w:lvl w:ilvl="0" w:tplc="CF7A30DE">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A9279D6"/>
    <w:multiLevelType w:val="multilevel"/>
    <w:tmpl w:val="90FE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E45A0B"/>
    <w:multiLevelType w:val="hybridMultilevel"/>
    <w:tmpl w:val="75501678"/>
    <w:lvl w:ilvl="0" w:tplc="A9084166">
      <w:start w:val="22"/>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7F8B50FD"/>
    <w:multiLevelType w:val="hybridMultilevel"/>
    <w:tmpl w:val="9514C6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37446826">
    <w:abstractNumId w:val="14"/>
  </w:num>
  <w:num w:numId="2" w16cid:durableId="271981591">
    <w:abstractNumId w:val="32"/>
  </w:num>
  <w:num w:numId="3" w16cid:durableId="2115324732">
    <w:abstractNumId w:val="2"/>
  </w:num>
  <w:num w:numId="4" w16cid:durableId="656498111">
    <w:abstractNumId w:val="20"/>
  </w:num>
  <w:num w:numId="5" w16cid:durableId="496071372">
    <w:abstractNumId w:val="24"/>
  </w:num>
  <w:num w:numId="6" w16cid:durableId="846016063">
    <w:abstractNumId w:val="35"/>
  </w:num>
  <w:num w:numId="7" w16cid:durableId="1757289623">
    <w:abstractNumId w:val="37"/>
  </w:num>
  <w:num w:numId="8" w16cid:durableId="775488914">
    <w:abstractNumId w:val="27"/>
  </w:num>
  <w:num w:numId="9" w16cid:durableId="1645692781">
    <w:abstractNumId w:val="19"/>
  </w:num>
  <w:num w:numId="10" w16cid:durableId="839392864">
    <w:abstractNumId w:val="39"/>
  </w:num>
  <w:num w:numId="11" w16cid:durableId="1514958729">
    <w:abstractNumId w:val="41"/>
  </w:num>
  <w:num w:numId="12" w16cid:durableId="1737975034">
    <w:abstractNumId w:val="3"/>
  </w:num>
  <w:num w:numId="13" w16cid:durableId="865367621">
    <w:abstractNumId w:val="30"/>
  </w:num>
  <w:num w:numId="14" w16cid:durableId="639505562">
    <w:abstractNumId w:val="28"/>
  </w:num>
  <w:num w:numId="15" w16cid:durableId="1529949167">
    <w:abstractNumId w:val="40"/>
  </w:num>
  <w:num w:numId="16" w16cid:durableId="380448203">
    <w:abstractNumId w:val="34"/>
  </w:num>
  <w:num w:numId="17" w16cid:durableId="1806311626">
    <w:abstractNumId w:val="29"/>
  </w:num>
  <w:num w:numId="18" w16cid:durableId="1904442790">
    <w:abstractNumId w:val="8"/>
  </w:num>
  <w:num w:numId="19" w16cid:durableId="2121221021">
    <w:abstractNumId w:val="5"/>
  </w:num>
  <w:num w:numId="20" w16cid:durableId="1493325953">
    <w:abstractNumId w:val="4"/>
  </w:num>
  <w:num w:numId="21" w16cid:durableId="489979826">
    <w:abstractNumId w:val="12"/>
  </w:num>
  <w:num w:numId="22" w16cid:durableId="1277639775">
    <w:abstractNumId w:val="13"/>
  </w:num>
  <w:num w:numId="23" w16cid:durableId="659046693">
    <w:abstractNumId w:val="17"/>
  </w:num>
  <w:num w:numId="24" w16cid:durableId="988637395">
    <w:abstractNumId w:val="25"/>
  </w:num>
  <w:num w:numId="25" w16cid:durableId="942688387">
    <w:abstractNumId w:val="43"/>
  </w:num>
  <w:num w:numId="26" w16cid:durableId="1050542737">
    <w:abstractNumId w:val="11"/>
  </w:num>
  <w:num w:numId="27" w16cid:durableId="493185086">
    <w:abstractNumId w:val="23"/>
  </w:num>
  <w:num w:numId="28" w16cid:durableId="1207255077">
    <w:abstractNumId w:val="10"/>
  </w:num>
  <w:num w:numId="29" w16cid:durableId="759301321">
    <w:abstractNumId w:val="6"/>
  </w:num>
  <w:num w:numId="30" w16cid:durableId="1577281717">
    <w:abstractNumId w:val="21"/>
  </w:num>
  <w:num w:numId="31" w16cid:durableId="1602421008">
    <w:abstractNumId w:val="45"/>
  </w:num>
  <w:num w:numId="32" w16cid:durableId="447554666">
    <w:abstractNumId w:val="33"/>
  </w:num>
  <w:num w:numId="33" w16cid:durableId="880484364">
    <w:abstractNumId w:val="9"/>
  </w:num>
  <w:num w:numId="34" w16cid:durableId="1979990653">
    <w:abstractNumId w:val="22"/>
  </w:num>
  <w:num w:numId="35" w16cid:durableId="277104955">
    <w:abstractNumId w:val="0"/>
  </w:num>
  <w:num w:numId="36" w16cid:durableId="818964243">
    <w:abstractNumId w:val="1"/>
  </w:num>
  <w:num w:numId="37" w16cid:durableId="69616646">
    <w:abstractNumId w:val="7"/>
  </w:num>
  <w:num w:numId="38" w16cid:durableId="14499343">
    <w:abstractNumId w:val="36"/>
  </w:num>
  <w:num w:numId="39" w16cid:durableId="687608272">
    <w:abstractNumId w:val="31"/>
  </w:num>
  <w:num w:numId="40" w16cid:durableId="1900165472">
    <w:abstractNumId w:val="15"/>
  </w:num>
  <w:num w:numId="41" w16cid:durableId="1992249073">
    <w:abstractNumId w:val="26"/>
  </w:num>
  <w:num w:numId="42" w16cid:durableId="2007587621">
    <w:abstractNumId w:val="44"/>
  </w:num>
  <w:num w:numId="43" w16cid:durableId="2110657913">
    <w:abstractNumId w:val="42"/>
  </w:num>
  <w:num w:numId="44" w16cid:durableId="2136097618">
    <w:abstractNumId w:val="16"/>
  </w:num>
  <w:num w:numId="45" w16cid:durableId="128020068">
    <w:abstractNumId w:val="38"/>
  </w:num>
  <w:num w:numId="46" w16cid:durableId="61001849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7F"/>
    <w:rsid w:val="00000BC6"/>
    <w:rsid w:val="0000506D"/>
    <w:rsid w:val="00007BE2"/>
    <w:rsid w:val="00011B0A"/>
    <w:rsid w:val="000226EC"/>
    <w:rsid w:val="00026784"/>
    <w:rsid w:val="000325A6"/>
    <w:rsid w:val="00035A68"/>
    <w:rsid w:val="00037E1D"/>
    <w:rsid w:val="00042B3D"/>
    <w:rsid w:val="00045A7F"/>
    <w:rsid w:val="0005116D"/>
    <w:rsid w:val="00054DC4"/>
    <w:rsid w:val="00055004"/>
    <w:rsid w:val="00061BC4"/>
    <w:rsid w:val="00061F2E"/>
    <w:rsid w:val="000622E4"/>
    <w:rsid w:val="00063E15"/>
    <w:rsid w:val="00067EE9"/>
    <w:rsid w:val="00070488"/>
    <w:rsid w:val="00070C48"/>
    <w:rsid w:val="00070E27"/>
    <w:rsid w:val="00081689"/>
    <w:rsid w:val="00083CA1"/>
    <w:rsid w:val="00095444"/>
    <w:rsid w:val="000A7B34"/>
    <w:rsid w:val="000C02F0"/>
    <w:rsid w:val="000C13B1"/>
    <w:rsid w:val="000C5694"/>
    <w:rsid w:val="000C5FEE"/>
    <w:rsid w:val="000E3B4C"/>
    <w:rsid w:val="000F2C47"/>
    <w:rsid w:val="000F57C2"/>
    <w:rsid w:val="000F61AE"/>
    <w:rsid w:val="001006DD"/>
    <w:rsid w:val="00110F94"/>
    <w:rsid w:val="00115F54"/>
    <w:rsid w:val="00116BCA"/>
    <w:rsid w:val="0012057A"/>
    <w:rsid w:val="00123427"/>
    <w:rsid w:val="00133E22"/>
    <w:rsid w:val="001429C9"/>
    <w:rsid w:val="00142A96"/>
    <w:rsid w:val="001522AE"/>
    <w:rsid w:val="00154AAE"/>
    <w:rsid w:val="001554B4"/>
    <w:rsid w:val="0016097B"/>
    <w:rsid w:val="00166C9C"/>
    <w:rsid w:val="00166CE9"/>
    <w:rsid w:val="00180697"/>
    <w:rsid w:val="001849B5"/>
    <w:rsid w:val="001964C3"/>
    <w:rsid w:val="001B07A0"/>
    <w:rsid w:val="001B2C0E"/>
    <w:rsid w:val="001C0B08"/>
    <w:rsid w:val="001C6D43"/>
    <w:rsid w:val="001D145C"/>
    <w:rsid w:val="001D4919"/>
    <w:rsid w:val="001F0657"/>
    <w:rsid w:val="001F2538"/>
    <w:rsid w:val="00203230"/>
    <w:rsid w:val="002032CD"/>
    <w:rsid w:val="00213C0A"/>
    <w:rsid w:val="002170BE"/>
    <w:rsid w:val="0022310A"/>
    <w:rsid w:val="00227D21"/>
    <w:rsid w:val="0023240B"/>
    <w:rsid w:val="00235CA6"/>
    <w:rsid w:val="002420BB"/>
    <w:rsid w:val="00254BD9"/>
    <w:rsid w:val="00262889"/>
    <w:rsid w:val="00262B9D"/>
    <w:rsid w:val="0026355A"/>
    <w:rsid w:val="00271459"/>
    <w:rsid w:val="00273E54"/>
    <w:rsid w:val="00286487"/>
    <w:rsid w:val="00287E6E"/>
    <w:rsid w:val="00290406"/>
    <w:rsid w:val="00292F89"/>
    <w:rsid w:val="002977AC"/>
    <w:rsid w:val="002A2294"/>
    <w:rsid w:val="002B6DCB"/>
    <w:rsid w:val="002B7503"/>
    <w:rsid w:val="002C0D62"/>
    <w:rsid w:val="002C1257"/>
    <w:rsid w:val="002C148F"/>
    <w:rsid w:val="002C1729"/>
    <w:rsid w:val="002C781A"/>
    <w:rsid w:val="002D067A"/>
    <w:rsid w:val="002D5264"/>
    <w:rsid w:val="002E49C1"/>
    <w:rsid w:val="002F04B3"/>
    <w:rsid w:val="002F69F5"/>
    <w:rsid w:val="002F6C98"/>
    <w:rsid w:val="00302A40"/>
    <w:rsid w:val="003031B6"/>
    <w:rsid w:val="00306691"/>
    <w:rsid w:val="0032241B"/>
    <w:rsid w:val="00322DE2"/>
    <w:rsid w:val="00323EA0"/>
    <w:rsid w:val="003303FD"/>
    <w:rsid w:val="0033275F"/>
    <w:rsid w:val="00332CAD"/>
    <w:rsid w:val="003358ED"/>
    <w:rsid w:val="00335D62"/>
    <w:rsid w:val="00342304"/>
    <w:rsid w:val="00347CB3"/>
    <w:rsid w:val="003544C7"/>
    <w:rsid w:val="00355E2C"/>
    <w:rsid w:val="00361B8D"/>
    <w:rsid w:val="00364E64"/>
    <w:rsid w:val="0036612D"/>
    <w:rsid w:val="0037047C"/>
    <w:rsid w:val="003776B9"/>
    <w:rsid w:val="00382C10"/>
    <w:rsid w:val="00387093"/>
    <w:rsid w:val="00390958"/>
    <w:rsid w:val="00395E3A"/>
    <w:rsid w:val="003A4649"/>
    <w:rsid w:val="003A7A14"/>
    <w:rsid w:val="003B558A"/>
    <w:rsid w:val="003B77CA"/>
    <w:rsid w:val="003D1F2A"/>
    <w:rsid w:val="003D4502"/>
    <w:rsid w:val="003D7AA5"/>
    <w:rsid w:val="003E44A8"/>
    <w:rsid w:val="003E4709"/>
    <w:rsid w:val="003E49A7"/>
    <w:rsid w:val="003E50BC"/>
    <w:rsid w:val="003F0A4F"/>
    <w:rsid w:val="003F5556"/>
    <w:rsid w:val="00405C47"/>
    <w:rsid w:val="00416B4A"/>
    <w:rsid w:val="004228A4"/>
    <w:rsid w:val="004361A5"/>
    <w:rsid w:val="00445328"/>
    <w:rsid w:val="00456CB1"/>
    <w:rsid w:val="00462756"/>
    <w:rsid w:val="00467D7B"/>
    <w:rsid w:val="00472B0E"/>
    <w:rsid w:val="00472F28"/>
    <w:rsid w:val="00475A68"/>
    <w:rsid w:val="00475C81"/>
    <w:rsid w:val="004815C9"/>
    <w:rsid w:val="00484E09"/>
    <w:rsid w:val="00493E33"/>
    <w:rsid w:val="004A1817"/>
    <w:rsid w:val="004A4069"/>
    <w:rsid w:val="004A5BF7"/>
    <w:rsid w:val="004B3F36"/>
    <w:rsid w:val="004B7F20"/>
    <w:rsid w:val="004C4B73"/>
    <w:rsid w:val="004D0138"/>
    <w:rsid w:val="004D5E35"/>
    <w:rsid w:val="004D71EF"/>
    <w:rsid w:val="004D7F0C"/>
    <w:rsid w:val="004E39D2"/>
    <w:rsid w:val="004E55C8"/>
    <w:rsid w:val="004E6150"/>
    <w:rsid w:val="004F11D4"/>
    <w:rsid w:val="004F57FF"/>
    <w:rsid w:val="004F663F"/>
    <w:rsid w:val="005005C0"/>
    <w:rsid w:val="00503B61"/>
    <w:rsid w:val="0051088F"/>
    <w:rsid w:val="00515E25"/>
    <w:rsid w:val="005165AD"/>
    <w:rsid w:val="005168EC"/>
    <w:rsid w:val="00524431"/>
    <w:rsid w:val="00526977"/>
    <w:rsid w:val="005327B6"/>
    <w:rsid w:val="005375A7"/>
    <w:rsid w:val="00546924"/>
    <w:rsid w:val="0055094D"/>
    <w:rsid w:val="00550AA3"/>
    <w:rsid w:val="00560891"/>
    <w:rsid w:val="00562398"/>
    <w:rsid w:val="005671CE"/>
    <w:rsid w:val="00572644"/>
    <w:rsid w:val="00572DB8"/>
    <w:rsid w:val="00573F74"/>
    <w:rsid w:val="00576281"/>
    <w:rsid w:val="00576B25"/>
    <w:rsid w:val="00580CEF"/>
    <w:rsid w:val="00582CF2"/>
    <w:rsid w:val="0058303A"/>
    <w:rsid w:val="00585AAE"/>
    <w:rsid w:val="0059779E"/>
    <w:rsid w:val="005A784B"/>
    <w:rsid w:val="005B2E74"/>
    <w:rsid w:val="005B41A4"/>
    <w:rsid w:val="005C42A5"/>
    <w:rsid w:val="005C4E01"/>
    <w:rsid w:val="005C5B5E"/>
    <w:rsid w:val="005C6D4D"/>
    <w:rsid w:val="005D277C"/>
    <w:rsid w:val="005D5708"/>
    <w:rsid w:val="005D69F1"/>
    <w:rsid w:val="005F27BD"/>
    <w:rsid w:val="005F5261"/>
    <w:rsid w:val="005F7E09"/>
    <w:rsid w:val="00604936"/>
    <w:rsid w:val="00604D75"/>
    <w:rsid w:val="0060667A"/>
    <w:rsid w:val="0060731E"/>
    <w:rsid w:val="00610C32"/>
    <w:rsid w:val="00610C46"/>
    <w:rsid w:val="0061661A"/>
    <w:rsid w:val="0061700E"/>
    <w:rsid w:val="00623FE2"/>
    <w:rsid w:val="006245BD"/>
    <w:rsid w:val="00624B46"/>
    <w:rsid w:val="0063345F"/>
    <w:rsid w:val="0065157A"/>
    <w:rsid w:val="006532FA"/>
    <w:rsid w:val="00656055"/>
    <w:rsid w:val="006673A2"/>
    <w:rsid w:val="006702AC"/>
    <w:rsid w:val="00677C0B"/>
    <w:rsid w:val="00682432"/>
    <w:rsid w:val="00692838"/>
    <w:rsid w:val="00692E84"/>
    <w:rsid w:val="0069408A"/>
    <w:rsid w:val="006A1EB4"/>
    <w:rsid w:val="006A4DCD"/>
    <w:rsid w:val="006A567F"/>
    <w:rsid w:val="006B66CB"/>
    <w:rsid w:val="006B6F51"/>
    <w:rsid w:val="006B72FC"/>
    <w:rsid w:val="006C1E68"/>
    <w:rsid w:val="006C6682"/>
    <w:rsid w:val="006C68F0"/>
    <w:rsid w:val="006D1B84"/>
    <w:rsid w:val="006D3B5D"/>
    <w:rsid w:val="006F0664"/>
    <w:rsid w:val="006F12C0"/>
    <w:rsid w:val="006F1BA4"/>
    <w:rsid w:val="006F574C"/>
    <w:rsid w:val="006F58D8"/>
    <w:rsid w:val="00703ABB"/>
    <w:rsid w:val="0071094D"/>
    <w:rsid w:val="00714803"/>
    <w:rsid w:val="007166F2"/>
    <w:rsid w:val="00717AEF"/>
    <w:rsid w:val="007203F0"/>
    <w:rsid w:val="00721751"/>
    <w:rsid w:val="00726BBF"/>
    <w:rsid w:val="00730934"/>
    <w:rsid w:val="007351FC"/>
    <w:rsid w:val="00737DE3"/>
    <w:rsid w:val="00746DAB"/>
    <w:rsid w:val="00746E97"/>
    <w:rsid w:val="00757897"/>
    <w:rsid w:val="00777DD8"/>
    <w:rsid w:val="007804F8"/>
    <w:rsid w:val="007903AB"/>
    <w:rsid w:val="00795F54"/>
    <w:rsid w:val="007967D2"/>
    <w:rsid w:val="007A5A98"/>
    <w:rsid w:val="007A5F0A"/>
    <w:rsid w:val="007B3AF0"/>
    <w:rsid w:val="007B66BF"/>
    <w:rsid w:val="007C1A39"/>
    <w:rsid w:val="007C3EB3"/>
    <w:rsid w:val="007C4195"/>
    <w:rsid w:val="007C6F81"/>
    <w:rsid w:val="007D4C29"/>
    <w:rsid w:val="007D5555"/>
    <w:rsid w:val="007D5E49"/>
    <w:rsid w:val="00800757"/>
    <w:rsid w:val="008010D8"/>
    <w:rsid w:val="008016D3"/>
    <w:rsid w:val="00806209"/>
    <w:rsid w:val="0080777C"/>
    <w:rsid w:val="00816DB1"/>
    <w:rsid w:val="00820127"/>
    <w:rsid w:val="00823525"/>
    <w:rsid w:val="008240A4"/>
    <w:rsid w:val="00825011"/>
    <w:rsid w:val="008306D8"/>
    <w:rsid w:val="008353A4"/>
    <w:rsid w:val="00852B89"/>
    <w:rsid w:val="00854060"/>
    <w:rsid w:val="00860766"/>
    <w:rsid w:val="00884F32"/>
    <w:rsid w:val="00885C8A"/>
    <w:rsid w:val="00890101"/>
    <w:rsid w:val="0089188E"/>
    <w:rsid w:val="008948BC"/>
    <w:rsid w:val="008A005E"/>
    <w:rsid w:val="008A2DA7"/>
    <w:rsid w:val="008A2E62"/>
    <w:rsid w:val="008A5FF7"/>
    <w:rsid w:val="008B5068"/>
    <w:rsid w:val="008B7646"/>
    <w:rsid w:val="008C2F47"/>
    <w:rsid w:val="008C67F3"/>
    <w:rsid w:val="008C71DB"/>
    <w:rsid w:val="008D3073"/>
    <w:rsid w:val="008E293A"/>
    <w:rsid w:val="008E4559"/>
    <w:rsid w:val="0090077D"/>
    <w:rsid w:val="00902E48"/>
    <w:rsid w:val="00913003"/>
    <w:rsid w:val="00934AF0"/>
    <w:rsid w:val="00935A4A"/>
    <w:rsid w:val="00942699"/>
    <w:rsid w:val="00946E55"/>
    <w:rsid w:val="00950322"/>
    <w:rsid w:val="009509D5"/>
    <w:rsid w:val="00957A78"/>
    <w:rsid w:val="00960240"/>
    <w:rsid w:val="009669B2"/>
    <w:rsid w:val="00981297"/>
    <w:rsid w:val="009925EB"/>
    <w:rsid w:val="00996E4E"/>
    <w:rsid w:val="00997CD5"/>
    <w:rsid w:val="009A18F2"/>
    <w:rsid w:val="009A19D0"/>
    <w:rsid w:val="009A251B"/>
    <w:rsid w:val="009B26F3"/>
    <w:rsid w:val="009B7B17"/>
    <w:rsid w:val="009C32AA"/>
    <w:rsid w:val="009C37DB"/>
    <w:rsid w:val="009C59CF"/>
    <w:rsid w:val="009C72AE"/>
    <w:rsid w:val="009D03AD"/>
    <w:rsid w:val="009D74D3"/>
    <w:rsid w:val="009F1A66"/>
    <w:rsid w:val="00A02D48"/>
    <w:rsid w:val="00A06B3C"/>
    <w:rsid w:val="00A107E4"/>
    <w:rsid w:val="00A15E05"/>
    <w:rsid w:val="00A24492"/>
    <w:rsid w:val="00A2522C"/>
    <w:rsid w:val="00A27372"/>
    <w:rsid w:val="00A31806"/>
    <w:rsid w:val="00A36F7B"/>
    <w:rsid w:val="00A37DA0"/>
    <w:rsid w:val="00A41742"/>
    <w:rsid w:val="00A4470F"/>
    <w:rsid w:val="00A51EE5"/>
    <w:rsid w:val="00A51FE3"/>
    <w:rsid w:val="00A52D0B"/>
    <w:rsid w:val="00A54363"/>
    <w:rsid w:val="00A57E4F"/>
    <w:rsid w:val="00A60B50"/>
    <w:rsid w:val="00A669E9"/>
    <w:rsid w:val="00A72792"/>
    <w:rsid w:val="00A800FD"/>
    <w:rsid w:val="00A93EA4"/>
    <w:rsid w:val="00A967AE"/>
    <w:rsid w:val="00AA1DD1"/>
    <w:rsid w:val="00AA3C9C"/>
    <w:rsid w:val="00AA6403"/>
    <w:rsid w:val="00AB01D2"/>
    <w:rsid w:val="00AB02A9"/>
    <w:rsid w:val="00AB14E1"/>
    <w:rsid w:val="00AB459B"/>
    <w:rsid w:val="00AB633A"/>
    <w:rsid w:val="00AB7E1C"/>
    <w:rsid w:val="00AC300A"/>
    <w:rsid w:val="00AD0510"/>
    <w:rsid w:val="00AD11D0"/>
    <w:rsid w:val="00AD4988"/>
    <w:rsid w:val="00AD57CF"/>
    <w:rsid w:val="00AE0C0D"/>
    <w:rsid w:val="00AE1865"/>
    <w:rsid w:val="00AE2093"/>
    <w:rsid w:val="00AE6D36"/>
    <w:rsid w:val="00AF1411"/>
    <w:rsid w:val="00AF2867"/>
    <w:rsid w:val="00AF6C77"/>
    <w:rsid w:val="00AF795D"/>
    <w:rsid w:val="00B00C88"/>
    <w:rsid w:val="00B0322F"/>
    <w:rsid w:val="00B06367"/>
    <w:rsid w:val="00B07917"/>
    <w:rsid w:val="00B15D46"/>
    <w:rsid w:val="00B2047C"/>
    <w:rsid w:val="00B21109"/>
    <w:rsid w:val="00B2367F"/>
    <w:rsid w:val="00B264CE"/>
    <w:rsid w:val="00B336B0"/>
    <w:rsid w:val="00B36D40"/>
    <w:rsid w:val="00B41DAB"/>
    <w:rsid w:val="00B43CEA"/>
    <w:rsid w:val="00B46210"/>
    <w:rsid w:val="00B47707"/>
    <w:rsid w:val="00B64C52"/>
    <w:rsid w:val="00B65BD9"/>
    <w:rsid w:val="00B66106"/>
    <w:rsid w:val="00B711F2"/>
    <w:rsid w:val="00B71C36"/>
    <w:rsid w:val="00B726E9"/>
    <w:rsid w:val="00B76995"/>
    <w:rsid w:val="00B8619B"/>
    <w:rsid w:val="00B8754D"/>
    <w:rsid w:val="00B95D95"/>
    <w:rsid w:val="00BA0C7C"/>
    <w:rsid w:val="00BA0F50"/>
    <w:rsid w:val="00BA216D"/>
    <w:rsid w:val="00BA414A"/>
    <w:rsid w:val="00BA6BF4"/>
    <w:rsid w:val="00BC4C23"/>
    <w:rsid w:val="00BC7599"/>
    <w:rsid w:val="00BD0384"/>
    <w:rsid w:val="00BE2517"/>
    <w:rsid w:val="00BE5B26"/>
    <w:rsid w:val="00BE69D5"/>
    <w:rsid w:val="00BF18C3"/>
    <w:rsid w:val="00BF33B9"/>
    <w:rsid w:val="00BF42B7"/>
    <w:rsid w:val="00BF6076"/>
    <w:rsid w:val="00C02CB9"/>
    <w:rsid w:val="00C05258"/>
    <w:rsid w:val="00C14D95"/>
    <w:rsid w:val="00C21426"/>
    <w:rsid w:val="00C24F9A"/>
    <w:rsid w:val="00C31306"/>
    <w:rsid w:val="00C34F62"/>
    <w:rsid w:val="00C411CC"/>
    <w:rsid w:val="00C4156F"/>
    <w:rsid w:val="00C42F3A"/>
    <w:rsid w:val="00C446ED"/>
    <w:rsid w:val="00C47AF4"/>
    <w:rsid w:val="00C55209"/>
    <w:rsid w:val="00C61B2E"/>
    <w:rsid w:val="00C653D6"/>
    <w:rsid w:val="00C71863"/>
    <w:rsid w:val="00C72E8F"/>
    <w:rsid w:val="00C734EE"/>
    <w:rsid w:val="00C94604"/>
    <w:rsid w:val="00C97342"/>
    <w:rsid w:val="00CA42A7"/>
    <w:rsid w:val="00CA6F41"/>
    <w:rsid w:val="00CB10BC"/>
    <w:rsid w:val="00CB27D6"/>
    <w:rsid w:val="00CC1D86"/>
    <w:rsid w:val="00CC4675"/>
    <w:rsid w:val="00CC63A2"/>
    <w:rsid w:val="00CE25D1"/>
    <w:rsid w:val="00CE2731"/>
    <w:rsid w:val="00CE5439"/>
    <w:rsid w:val="00CF6043"/>
    <w:rsid w:val="00CF6D99"/>
    <w:rsid w:val="00D00B47"/>
    <w:rsid w:val="00D0511A"/>
    <w:rsid w:val="00D20C0D"/>
    <w:rsid w:val="00D21A7D"/>
    <w:rsid w:val="00D31410"/>
    <w:rsid w:val="00D4293E"/>
    <w:rsid w:val="00D524BA"/>
    <w:rsid w:val="00D5654E"/>
    <w:rsid w:val="00D57ECF"/>
    <w:rsid w:val="00D60B2B"/>
    <w:rsid w:val="00D644A9"/>
    <w:rsid w:val="00D725B3"/>
    <w:rsid w:val="00D725C9"/>
    <w:rsid w:val="00D823AD"/>
    <w:rsid w:val="00D82EF4"/>
    <w:rsid w:val="00D9296E"/>
    <w:rsid w:val="00D97EF4"/>
    <w:rsid w:val="00DA50C9"/>
    <w:rsid w:val="00DA5191"/>
    <w:rsid w:val="00DB48B6"/>
    <w:rsid w:val="00DB4A10"/>
    <w:rsid w:val="00DB4FE5"/>
    <w:rsid w:val="00DB5CBD"/>
    <w:rsid w:val="00DC581D"/>
    <w:rsid w:val="00DD011E"/>
    <w:rsid w:val="00DD1F2C"/>
    <w:rsid w:val="00DD2E93"/>
    <w:rsid w:val="00DE1E18"/>
    <w:rsid w:val="00DE37AD"/>
    <w:rsid w:val="00E126EC"/>
    <w:rsid w:val="00E21FA2"/>
    <w:rsid w:val="00E24508"/>
    <w:rsid w:val="00E24E8C"/>
    <w:rsid w:val="00E25A09"/>
    <w:rsid w:val="00E32E09"/>
    <w:rsid w:val="00E366AB"/>
    <w:rsid w:val="00E40A99"/>
    <w:rsid w:val="00E411B9"/>
    <w:rsid w:val="00E455D0"/>
    <w:rsid w:val="00E47160"/>
    <w:rsid w:val="00E505C2"/>
    <w:rsid w:val="00E64CBF"/>
    <w:rsid w:val="00E81188"/>
    <w:rsid w:val="00E81321"/>
    <w:rsid w:val="00E919C5"/>
    <w:rsid w:val="00EA09DB"/>
    <w:rsid w:val="00EA4BFC"/>
    <w:rsid w:val="00EB5F65"/>
    <w:rsid w:val="00EC3342"/>
    <w:rsid w:val="00ED2EF3"/>
    <w:rsid w:val="00ED77B9"/>
    <w:rsid w:val="00EE3B15"/>
    <w:rsid w:val="00EF0436"/>
    <w:rsid w:val="00EF6077"/>
    <w:rsid w:val="00EF68A0"/>
    <w:rsid w:val="00F07945"/>
    <w:rsid w:val="00F07D91"/>
    <w:rsid w:val="00F1045C"/>
    <w:rsid w:val="00F11F53"/>
    <w:rsid w:val="00F1334A"/>
    <w:rsid w:val="00F15597"/>
    <w:rsid w:val="00F210D2"/>
    <w:rsid w:val="00F231FD"/>
    <w:rsid w:val="00F34C52"/>
    <w:rsid w:val="00F3686A"/>
    <w:rsid w:val="00F40542"/>
    <w:rsid w:val="00F43378"/>
    <w:rsid w:val="00F4409B"/>
    <w:rsid w:val="00F450AE"/>
    <w:rsid w:val="00F5047F"/>
    <w:rsid w:val="00F574C2"/>
    <w:rsid w:val="00F574FB"/>
    <w:rsid w:val="00F67A34"/>
    <w:rsid w:val="00F713C4"/>
    <w:rsid w:val="00F76C90"/>
    <w:rsid w:val="00F8300B"/>
    <w:rsid w:val="00F833DB"/>
    <w:rsid w:val="00F8443A"/>
    <w:rsid w:val="00F92D06"/>
    <w:rsid w:val="00FA08CB"/>
    <w:rsid w:val="00FA1CE3"/>
    <w:rsid w:val="00FA2722"/>
    <w:rsid w:val="00FA7EAB"/>
    <w:rsid w:val="00FB0E1F"/>
    <w:rsid w:val="00FB1810"/>
    <w:rsid w:val="00FB752E"/>
    <w:rsid w:val="00FC5033"/>
    <w:rsid w:val="00FD113D"/>
    <w:rsid w:val="00FD183A"/>
    <w:rsid w:val="00FD45AC"/>
    <w:rsid w:val="00FD7647"/>
    <w:rsid w:val="00FE00A7"/>
    <w:rsid w:val="00FE42E2"/>
    <w:rsid w:val="00FF0D53"/>
    <w:rsid w:val="00FF5FF6"/>
    <w:rsid w:val="019015B4"/>
    <w:rsid w:val="02B78443"/>
    <w:rsid w:val="0312AAEE"/>
    <w:rsid w:val="06951BB7"/>
    <w:rsid w:val="090BE736"/>
    <w:rsid w:val="0ADEA3A4"/>
    <w:rsid w:val="0C9FB5BA"/>
    <w:rsid w:val="0DABF831"/>
    <w:rsid w:val="1092867D"/>
    <w:rsid w:val="127A5EAB"/>
    <w:rsid w:val="131134B2"/>
    <w:rsid w:val="13215904"/>
    <w:rsid w:val="1397F402"/>
    <w:rsid w:val="1CC024BE"/>
    <w:rsid w:val="1ED68D5A"/>
    <w:rsid w:val="20F45F34"/>
    <w:rsid w:val="2B5479F2"/>
    <w:rsid w:val="3057128A"/>
    <w:rsid w:val="397A8E4B"/>
    <w:rsid w:val="3A2AE26F"/>
    <w:rsid w:val="3BF3467A"/>
    <w:rsid w:val="3DE2D732"/>
    <w:rsid w:val="47618011"/>
    <w:rsid w:val="47C7D52A"/>
    <w:rsid w:val="48BD0262"/>
    <w:rsid w:val="4BACAB45"/>
    <w:rsid w:val="4C7BCDC4"/>
    <w:rsid w:val="4D394B29"/>
    <w:rsid w:val="4FB215B0"/>
    <w:rsid w:val="4FFE7314"/>
    <w:rsid w:val="50BD35C0"/>
    <w:rsid w:val="54AB94E4"/>
    <w:rsid w:val="5BD9E4A7"/>
    <w:rsid w:val="5CA19CCC"/>
    <w:rsid w:val="618295BD"/>
    <w:rsid w:val="61E90F49"/>
    <w:rsid w:val="63C4AF3F"/>
    <w:rsid w:val="72BAD997"/>
    <w:rsid w:val="742D3BAE"/>
    <w:rsid w:val="75608602"/>
    <w:rsid w:val="7566F6B8"/>
    <w:rsid w:val="7673F0B6"/>
    <w:rsid w:val="77CFBB3D"/>
    <w:rsid w:val="7ED12F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D25C8"/>
  <w15:chartTrackingRefBased/>
  <w15:docId w15:val="{7AA86D77-2906-4F1E-99F7-4D691485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D46"/>
    <w:pPr>
      <w:widowControl w:val="0"/>
      <w:autoSpaceDE w:val="0"/>
      <w:autoSpaceDN w:val="0"/>
      <w:spacing w:after="0" w:line="240" w:lineRule="auto"/>
    </w:pPr>
    <w:rPr>
      <w:rFonts w:ascii="Arial" w:eastAsia="Arial" w:hAnsi="Arial" w:cs="Arial"/>
      <w:lang w:val="ca-ES" w:eastAsia="ca-ES" w:bidi="ca-ES"/>
    </w:rPr>
  </w:style>
  <w:style w:type="paragraph" w:styleId="Titre1">
    <w:name w:val="heading 1"/>
    <w:basedOn w:val="Normal"/>
    <w:next w:val="Normal"/>
    <w:link w:val="Titre1Car"/>
    <w:qFormat/>
    <w:rsid w:val="003D4502"/>
    <w:pPr>
      <w:keepNext/>
      <w:widowControl/>
      <w:numPr>
        <w:numId w:val="2"/>
      </w:numPr>
      <w:autoSpaceDE/>
      <w:autoSpaceDN/>
      <w:outlineLvl w:val="0"/>
    </w:pPr>
    <w:rPr>
      <w:rFonts w:ascii="Times New Roman" w:eastAsia="Times New Roman" w:hAnsi="Times New Roman" w:cs="Times New Roman"/>
      <w:caps/>
      <w:sz w:val="24"/>
      <w:szCs w:val="24"/>
      <w:u w:val="single"/>
      <w:lang w:val="fr-FR" w:eastAsia="fr-FR" w:bidi="ar-SA"/>
    </w:rPr>
  </w:style>
  <w:style w:type="paragraph" w:styleId="Titre2">
    <w:name w:val="heading 2"/>
    <w:basedOn w:val="Normal"/>
    <w:next w:val="Normal"/>
    <w:link w:val="Titre2Car"/>
    <w:uiPriority w:val="9"/>
    <w:semiHidden/>
    <w:unhideWhenUsed/>
    <w:qFormat/>
    <w:rsid w:val="00610C4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6A567F"/>
    <w:rPr>
      <w:sz w:val="14"/>
      <w:szCs w:val="14"/>
    </w:rPr>
  </w:style>
  <w:style w:type="character" w:customStyle="1" w:styleId="CorpsdetexteCar">
    <w:name w:val="Corps de texte Car"/>
    <w:basedOn w:val="Policepardfaut"/>
    <w:link w:val="Corpsdetexte"/>
    <w:uiPriority w:val="1"/>
    <w:rsid w:val="006A567F"/>
    <w:rPr>
      <w:rFonts w:ascii="Arial" w:eastAsia="Arial" w:hAnsi="Arial" w:cs="Arial"/>
      <w:sz w:val="14"/>
      <w:szCs w:val="14"/>
      <w:lang w:val="ca-ES" w:eastAsia="ca-ES" w:bidi="ca-ES"/>
    </w:rPr>
  </w:style>
  <w:style w:type="character" w:styleId="Lienhypertexte">
    <w:name w:val="Hyperlink"/>
    <w:basedOn w:val="Policepardfaut"/>
    <w:uiPriority w:val="99"/>
    <w:unhideWhenUsed/>
    <w:rsid w:val="006A567F"/>
    <w:rPr>
      <w:color w:val="0563C1" w:themeColor="hyperlink"/>
      <w:u w:val="single"/>
    </w:rPr>
  </w:style>
  <w:style w:type="paragraph" w:styleId="En-tte">
    <w:name w:val="header"/>
    <w:basedOn w:val="Normal"/>
    <w:link w:val="En-tteCar"/>
    <w:uiPriority w:val="99"/>
    <w:unhideWhenUsed/>
    <w:rsid w:val="006A567F"/>
    <w:pPr>
      <w:tabs>
        <w:tab w:val="center" w:pos="4536"/>
        <w:tab w:val="right" w:pos="9072"/>
      </w:tabs>
    </w:pPr>
  </w:style>
  <w:style w:type="character" w:customStyle="1" w:styleId="En-tteCar">
    <w:name w:val="En-tête Car"/>
    <w:basedOn w:val="Policepardfaut"/>
    <w:link w:val="En-tte"/>
    <w:uiPriority w:val="99"/>
    <w:rsid w:val="006A567F"/>
    <w:rPr>
      <w:rFonts w:ascii="Arial" w:eastAsia="Arial" w:hAnsi="Arial" w:cs="Arial"/>
      <w:lang w:val="ca-ES" w:eastAsia="ca-ES" w:bidi="ca-ES"/>
    </w:rPr>
  </w:style>
  <w:style w:type="table" w:styleId="Grilledutableau">
    <w:name w:val="Table Grid"/>
    <w:basedOn w:val="TableauNormal"/>
    <w:uiPriority w:val="39"/>
    <w:rsid w:val="006A567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 puce Car,Lettre d'introduction Car,List Paragraph1 Car,Numbered paragraph 1 Car,tiret2 Car,Bullet 1 Car,Liste Niveau 1 Car,liste à numéros Car,Puce tiret Car,Paragraphe de liste1 Car,Normal bullet 2 Car"/>
    <w:link w:val="Paragraphedeliste"/>
    <w:uiPriority w:val="34"/>
    <w:qFormat/>
    <w:locked/>
    <w:rsid w:val="006A567F"/>
    <w:rPr>
      <w:sz w:val="24"/>
      <w:szCs w:val="24"/>
      <w:lang w:val="fr-FR" w:eastAsia="fr-FR"/>
    </w:rPr>
  </w:style>
  <w:style w:type="paragraph" w:styleId="Paragraphedeliste">
    <w:name w:val="List Paragraph"/>
    <w:aliases w:val="Paragraphe + puce,Lettre d'introduction,List Paragraph1,Numbered paragraph 1,tiret2,Bullet 1,Liste Niveau 1,liste à numéros,Puce tiret,Paragraphe de liste1,1st level - Bullet List Paragraph,Normal bullet 2,Bullet list"/>
    <w:basedOn w:val="Normal"/>
    <w:link w:val="ParagraphedelisteCar"/>
    <w:uiPriority w:val="34"/>
    <w:qFormat/>
    <w:rsid w:val="006A567F"/>
    <w:pPr>
      <w:widowControl/>
      <w:autoSpaceDE/>
      <w:autoSpaceDN/>
      <w:ind w:left="708"/>
    </w:pPr>
    <w:rPr>
      <w:rFonts w:asciiTheme="minorHAnsi" w:eastAsiaTheme="minorHAnsi" w:hAnsiTheme="minorHAnsi" w:cstheme="minorBidi"/>
      <w:sz w:val="24"/>
      <w:szCs w:val="24"/>
      <w:lang w:val="fr-FR" w:eastAsia="fr-FR" w:bidi="ar-SA"/>
    </w:rPr>
  </w:style>
  <w:style w:type="paragraph" w:customStyle="1" w:styleId="paragraph">
    <w:name w:val="paragraph"/>
    <w:basedOn w:val="Normal"/>
    <w:rsid w:val="006A567F"/>
    <w:pPr>
      <w:widowControl/>
      <w:autoSpaceDE/>
      <w:autoSpaceDN/>
      <w:spacing w:before="100" w:beforeAutospacing="1" w:after="100" w:afterAutospacing="1"/>
    </w:pPr>
    <w:rPr>
      <w:rFonts w:ascii="Times New Roman" w:eastAsia="Times New Roman" w:hAnsi="Times New Roman" w:cs="Times New Roman"/>
      <w:sz w:val="24"/>
      <w:szCs w:val="24"/>
      <w:lang w:val="fr-BE" w:eastAsia="fr-BE" w:bidi="ar-SA"/>
    </w:rPr>
  </w:style>
  <w:style w:type="character" w:customStyle="1" w:styleId="normaltextrun">
    <w:name w:val="normaltextrun"/>
    <w:basedOn w:val="Policepardfaut"/>
    <w:rsid w:val="006A567F"/>
  </w:style>
  <w:style w:type="character" w:customStyle="1" w:styleId="eop">
    <w:name w:val="eop"/>
    <w:basedOn w:val="Policepardfaut"/>
    <w:rsid w:val="006A567F"/>
  </w:style>
  <w:style w:type="character" w:styleId="Mentionnonrsolue">
    <w:name w:val="Unresolved Mention"/>
    <w:basedOn w:val="Policepardfaut"/>
    <w:uiPriority w:val="99"/>
    <w:semiHidden/>
    <w:unhideWhenUsed/>
    <w:rsid w:val="00387093"/>
    <w:rPr>
      <w:color w:val="605E5C"/>
      <w:shd w:val="clear" w:color="auto" w:fill="E1DFDD"/>
    </w:rPr>
  </w:style>
  <w:style w:type="paragraph" w:styleId="Textedebulles">
    <w:name w:val="Balloon Text"/>
    <w:basedOn w:val="Normal"/>
    <w:link w:val="TextedebullesCar"/>
    <w:uiPriority w:val="99"/>
    <w:semiHidden/>
    <w:unhideWhenUsed/>
    <w:rsid w:val="002C0D62"/>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0D62"/>
    <w:rPr>
      <w:rFonts w:ascii="Segoe UI" w:eastAsia="Arial" w:hAnsi="Segoe UI" w:cs="Segoe UI"/>
      <w:sz w:val="18"/>
      <w:szCs w:val="18"/>
      <w:lang w:val="ca-ES" w:eastAsia="ca-ES" w:bidi="ca-ES"/>
    </w:rPr>
  </w:style>
  <w:style w:type="character" w:styleId="Marquedecommentaire">
    <w:name w:val="annotation reference"/>
    <w:basedOn w:val="Policepardfaut"/>
    <w:uiPriority w:val="99"/>
    <w:semiHidden/>
    <w:unhideWhenUsed/>
    <w:rsid w:val="00B07917"/>
    <w:rPr>
      <w:sz w:val="16"/>
      <w:szCs w:val="16"/>
    </w:rPr>
  </w:style>
  <w:style w:type="paragraph" w:styleId="Commentaire">
    <w:name w:val="annotation text"/>
    <w:basedOn w:val="Normal"/>
    <w:link w:val="CommentaireCar"/>
    <w:uiPriority w:val="99"/>
    <w:unhideWhenUsed/>
    <w:rsid w:val="00B07917"/>
    <w:rPr>
      <w:sz w:val="20"/>
      <w:szCs w:val="20"/>
    </w:rPr>
  </w:style>
  <w:style w:type="character" w:customStyle="1" w:styleId="CommentaireCar">
    <w:name w:val="Commentaire Car"/>
    <w:basedOn w:val="Policepardfaut"/>
    <w:link w:val="Commentaire"/>
    <w:uiPriority w:val="99"/>
    <w:rsid w:val="00B07917"/>
    <w:rPr>
      <w:rFonts w:ascii="Arial" w:eastAsia="Arial" w:hAnsi="Arial" w:cs="Arial"/>
      <w:sz w:val="20"/>
      <w:szCs w:val="20"/>
      <w:lang w:val="ca-ES" w:eastAsia="ca-ES" w:bidi="ca-ES"/>
    </w:rPr>
  </w:style>
  <w:style w:type="paragraph" w:styleId="Notedebasdepage">
    <w:name w:val="footnote text"/>
    <w:basedOn w:val="Normal"/>
    <w:link w:val="NotedebasdepageCar"/>
    <w:uiPriority w:val="99"/>
    <w:semiHidden/>
    <w:unhideWhenUsed/>
    <w:rsid w:val="004A5BF7"/>
    <w:rPr>
      <w:sz w:val="20"/>
      <w:szCs w:val="20"/>
    </w:rPr>
  </w:style>
  <w:style w:type="character" w:customStyle="1" w:styleId="NotedebasdepageCar">
    <w:name w:val="Note de bas de page Car"/>
    <w:basedOn w:val="Policepardfaut"/>
    <w:link w:val="Notedebasdepage"/>
    <w:uiPriority w:val="99"/>
    <w:semiHidden/>
    <w:rsid w:val="004A5BF7"/>
    <w:rPr>
      <w:rFonts w:ascii="Arial" w:eastAsia="Arial" w:hAnsi="Arial" w:cs="Arial"/>
      <w:sz w:val="20"/>
      <w:szCs w:val="20"/>
      <w:lang w:val="ca-ES" w:eastAsia="ca-ES" w:bidi="ca-ES"/>
    </w:rPr>
  </w:style>
  <w:style w:type="character" w:styleId="Appelnotedebasdep">
    <w:name w:val="footnote reference"/>
    <w:basedOn w:val="Policepardfaut"/>
    <w:uiPriority w:val="99"/>
    <w:semiHidden/>
    <w:unhideWhenUsed/>
    <w:rsid w:val="004A5BF7"/>
    <w:rPr>
      <w:vertAlign w:val="superscript"/>
    </w:rPr>
  </w:style>
  <w:style w:type="paragraph" w:styleId="Objetducommentaire">
    <w:name w:val="annotation subject"/>
    <w:basedOn w:val="Commentaire"/>
    <w:next w:val="Commentaire"/>
    <w:link w:val="ObjetducommentaireCar"/>
    <w:uiPriority w:val="99"/>
    <w:semiHidden/>
    <w:unhideWhenUsed/>
    <w:rsid w:val="00B06367"/>
    <w:rPr>
      <w:b/>
      <w:bCs/>
    </w:rPr>
  </w:style>
  <w:style w:type="character" w:customStyle="1" w:styleId="ObjetducommentaireCar">
    <w:name w:val="Objet du commentaire Car"/>
    <w:basedOn w:val="CommentaireCar"/>
    <w:link w:val="Objetducommentaire"/>
    <w:uiPriority w:val="99"/>
    <w:semiHidden/>
    <w:rsid w:val="00B06367"/>
    <w:rPr>
      <w:rFonts w:ascii="Arial" w:eastAsia="Arial" w:hAnsi="Arial" w:cs="Arial"/>
      <w:b/>
      <w:bCs/>
      <w:sz w:val="20"/>
      <w:szCs w:val="20"/>
      <w:lang w:val="ca-ES" w:eastAsia="ca-ES" w:bidi="ca-ES"/>
    </w:rPr>
  </w:style>
  <w:style w:type="paragraph" w:customStyle="1" w:styleId="Default">
    <w:name w:val="Default"/>
    <w:rsid w:val="005C4E01"/>
    <w:pPr>
      <w:autoSpaceDE w:val="0"/>
      <w:autoSpaceDN w:val="0"/>
      <w:adjustRightInd w:val="0"/>
      <w:spacing w:after="0" w:line="240" w:lineRule="auto"/>
    </w:pPr>
    <w:rPr>
      <w:rFonts w:ascii="Arial" w:hAnsi="Arial" w:cs="Arial"/>
      <w:color w:val="000000"/>
      <w:sz w:val="24"/>
      <w:szCs w:val="24"/>
    </w:rPr>
  </w:style>
  <w:style w:type="paragraph" w:styleId="Pieddepage">
    <w:name w:val="footer"/>
    <w:basedOn w:val="Normal"/>
    <w:link w:val="PieddepageCar"/>
    <w:uiPriority w:val="99"/>
    <w:unhideWhenUsed/>
    <w:rsid w:val="0033275F"/>
    <w:pPr>
      <w:tabs>
        <w:tab w:val="center" w:pos="4536"/>
        <w:tab w:val="right" w:pos="9072"/>
      </w:tabs>
    </w:pPr>
  </w:style>
  <w:style w:type="character" w:customStyle="1" w:styleId="PieddepageCar">
    <w:name w:val="Pied de page Car"/>
    <w:basedOn w:val="Policepardfaut"/>
    <w:link w:val="Pieddepage"/>
    <w:uiPriority w:val="99"/>
    <w:rsid w:val="0033275F"/>
    <w:rPr>
      <w:rFonts w:ascii="Arial" w:eastAsia="Arial" w:hAnsi="Arial" w:cs="Arial"/>
      <w:lang w:val="ca-ES" w:eastAsia="ca-ES" w:bidi="ca-ES"/>
    </w:rPr>
  </w:style>
  <w:style w:type="character" w:customStyle="1" w:styleId="Titre1Car">
    <w:name w:val="Titre 1 Car"/>
    <w:basedOn w:val="Policepardfaut"/>
    <w:link w:val="Titre1"/>
    <w:rsid w:val="003D4502"/>
    <w:rPr>
      <w:rFonts w:ascii="Times New Roman" w:eastAsia="Times New Roman" w:hAnsi="Times New Roman" w:cs="Times New Roman"/>
      <w:caps/>
      <w:sz w:val="24"/>
      <w:szCs w:val="24"/>
      <w:u w:val="single"/>
      <w:lang w:val="fr-FR" w:eastAsia="fr-FR"/>
    </w:rPr>
  </w:style>
  <w:style w:type="table" w:customStyle="1" w:styleId="Grilledutableau3">
    <w:name w:val="Grille du tableau3"/>
    <w:basedOn w:val="TableauNormal"/>
    <w:next w:val="Grilledutableau"/>
    <w:uiPriority w:val="39"/>
    <w:rsid w:val="00F713C4"/>
    <w:pPr>
      <w:spacing w:after="200" w:line="288" w:lineRule="auto"/>
    </w:pPr>
    <w:rPr>
      <w:rFonts w:ascii="Calibri" w:eastAsia="MS Mincho" w:hAnsi="Calibri" w:cs="Arial"/>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iPriority w:val="99"/>
    <w:semiHidden/>
    <w:unhideWhenUsed/>
    <w:rsid w:val="009B26F3"/>
    <w:pPr>
      <w:spacing w:after="120" w:line="480" w:lineRule="auto"/>
    </w:pPr>
  </w:style>
  <w:style w:type="character" w:customStyle="1" w:styleId="Corpsdetexte2Car">
    <w:name w:val="Corps de texte 2 Car"/>
    <w:basedOn w:val="Policepardfaut"/>
    <w:link w:val="Corpsdetexte2"/>
    <w:uiPriority w:val="99"/>
    <w:semiHidden/>
    <w:rsid w:val="009B26F3"/>
    <w:rPr>
      <w:rFonts w:ascii="Arial" w:eastAsia="Arial" w:hAnsi="Arial" w:cs="Arial"/>
      <w:lang w:val="ca-ES" w:eastAsia="ca-ES" w:bidi="ca-ES"/>
    </w:rPr>
  </w:style>
  <w:style w:type="paragraph" w:styleId="Rvision">
    <w:name w:val="Revision"/>
    <w:hidden/>
    <w:uiPriority w:val="99"/>
    <w:semiHidden/>
    <w:rsid w:val="00D31410"/>
    <w:pPr>
      <w:spacing w:after="0" w:line="240" w:lineRule="auto"/>
    </w:pPr>
    <w:rPr>
      <w:rFonts w:ascii="Arial" w:eastAsia="Arial" w:hAnsi="Arial" w:cs="Arial"/>
      <w:lang w:val="ca-ES" w:eastAsia="ca-ES" w:bidi="ca-ES"/>
    </w:rPr>
  </w:style>
  <w:style w:type="paragraph" w:styleId="Sansinterligne">
    <w:name w:val="No Spacing"/>
    <w:qFormat/>
    <w:rsid w:val="00FF0D53"/>
    <w:pPr>
      <w:spacing w:after="0" w:line="240" w:lineRule="auto"/>
    </w:pPr>
    <w:rPr>
      <w:rFonts w:ascii="Times New Roman" w:eastAsia="Times New Roman" w:hAnsi="Times New Roman" w:cs="Times New Roman"/>
      <w:sz w:val="24"/>
      <w:szCs w:val="20"/>
      <w:lang w:val="fr-FR" w:eastAsia="fr-BE"/>
    </w:rPr>
  </w:style>
  <w:style w:type="paragraph" w:styleId="En-ttedetabledesmatires">
    <w:name w:val="TOC Heading"/>
    <w:basedOn w:val="Titre1"/>
    <w:next w:val="Normal"/>
    <w:uiPriority w:val="39"/>
    <w:unhideWhenUsed/>
    <w:qFormat/>
    <w:rsid w:val="006F12C0"/>
    <w:pPr>
      <w:keepLines/>
      <w:numPr>
        <w:numId w:val="0"/>
      </w:numPr>
      <w:spacing w:before="480" w:line="276" w:lineRule="auto"/>
      <w:outlineLvl w:val="9"/>
    </w:pPr>
    <w:rPr>
      <w:rFonts w:asciiTheme="majorHAnsi" w:eastAsiaTheme="majorEastAsia" w:hAnsiTheme="majorHAnsi" w:cstheme="majorBidi"/>
      <w:b/>
      <w:bCs/>
      <w:caps w:val="0"/>
      <w:color w:val="2F5496" w:themeColor="accent1" w:themeShade="BF"/>
      <w:sz w:val="28"/>
      <w:szCs w:val="28"/>
      <w:u w:val="none"/>
    </w:rPr>
  </w:style>
  <w:style w:type="paragraph" w:styleId="TM1">
    <w:name w:val="toc 1"/>
    <w:basedOn w:val="Normal"/>
    <w:next w:val="Normal"/>
    <w:autoRedefine/>
    <w:uiPriority w:val="39"/>
    <w:unhideWhenUsed/>
    <w:rsid w:val="009C32AA"/>
    <w:pPr>
      <w:widowControl/>
      <w:tabs>
        <w:tab w:val="right" w:leader="dot" w:pos="9740"/>
      </w:tabs>
      <w:autoSpaceDE/>
      <w:autoSpaceDN/>
      <w:spacing w:before="120"/>
      <w:jc w:val="both"/>
    </w:pPr>
    <w:rPr>
      <w:rFonts w:eastAsia="Times New Roman"/>
      <w:b/>
      <w:bCs/>
      <w:i/>
      <w:iCs/>
      <w:lang w:val="fr-FR" w:eastAsia="fr-FR" w:bidi="ar-SA"/>
    </w:rPr>
  </w:style>
  <w:style w:type="paragraph" w:customStyle="1" w:styleId="xxmsonormal">
    <w:name w:val="x_x_msonormal"/>
    <w:basedOn w:val="Normal"/>
    <w:rsid w:val="008A2DA7"/>
    <w:pPr>
      <w:widowControl/>
      <w:autoSpaceDE/>
      <w:autoSpaceDN/>
      <w:spacing w:before="100" w:beforeAutospacing="1" w:after="100" w:afterAutospacing="1"/>
    </w:pPr>
    <w:rPr>
      <w:rFonts w:ascii="Times New Roman" w:eastAsia="Times New Roman" w:hAnsi="Times New Roman" w:cs="Times New Roman"/>
      <w:sz w:val="24"/>
      <w:szCs w:val="24"/>
      <w:lang w:val="fr-BE" w:eastAsia="fr-FR" w:bidi="ar-SA"/>
    </w:rPr>
  </w:style>
  <w:style w:type="paragraph" w:customStyle="1" w:styleId="xxmsolistparagraph">
    <w:name w:val="x_x_msolistparagraph"/>
    <w:basedOn w:val="Normal"/>
    <w:rsid w:val="008A2DA7"/>
    <w:pPr>
      <w:widowControl/>
      <w:autoSpaceDE/>
      <w:autoSpaceDN/>
      <w:spacing w:before="100" w:beforeAutospacing="1" w:after="100" w:afterAutospacing="1"/>
    </w:pPr>
    <w:rPr>
      <w:rFonts w:ascii="Times New Roman" w:eastAsia="Times New Roman" w:hAnsi="Times New Roman" w:cs="Times New Roman"/>
      <w:sz w:val="24"/>
      <w:szCs w:val="24"/>
      <w:lang w:val="fr-BE" w:eastAsia="fr-FR" w:bidi="ar-SA"/>
    </w:rPr>
  </w:style>
  <w:style w:type="paragraph" w:styleId="NormalWeb">
    <w:name w:val="Normal (Web)"/>
    <w:basedOn w:val="Normal"/>
    <w:uiPriority w:val="99"/>
    <w:unhideWhenUsed/>
    <w:rsid w:val="008A2DA7"/>
    <w:pPr>
      <w:widowControl/>
      <w:autoSpaceDE/>
      <w:autoSpaceDN/>
      <w:spacing w:before="100" w:beforeAutospacing="1" w:after="100" w:afterAutospacing="1"/>
    </w:pPr>
    <w:rPr>
      <w:rFonts w:ascii="Times New Roman" w:eastAsia="Times New Roman" w:hAnsi="Times New Roman" w:cs="Times New Roman"/>
      <w:sz w:val="24"/>
      <w:szCs w:val="24"/>
      <w:lang w:val="fr-BE" w:eastAsia="fr-FR" w:bidi="ar-SA"/>
    </w:rPr>
  </w:style>
  <w:style w:type="character" w:styleId="lev">
    <w:name w:val="Strong"/>
    <w:basedOn w:val="Policepardfaut"/>
    <w:uiPriority w:val="22"/>
    <w:qFormat/>
    <w:rsid w:val="008A2DA7"/>
    <w:rPr>
      <w:b/>
      <w:bCs/>
    </w:rPr>
  </w:style>
  <w:style w:type="character" w:styleId="Lienhypertextesuivivisit">
    <w:name w:val="FollowedHyperlink"/>
    <w:basedOn w:val="Policepardfaut"/>
    <w:uiPriority w:val="99"/>
    <w:semiHidden/>
    <w:unhideWhenUsed/>
    <w:rsid w:val="008A2DA7"/>
    <w:rPr>
      <w:color w:val="954F72" w:themeColor="followedHyperlink"/>
      <w:u w:val="single"/>
    </w:rPr>
  </w:style>
  <w:style w:type="character" w:styleId="Mention">
    <w:name w:val="Mention"/>
    <w:basedOn w:val="Policepardfaut"/>
    <w:uiPriority w:val="99"/>
    <w:unhideWhenUsed/>
    <w:rsid w:val="005671CE"/>
    <w:rPr>
      <w:color w:val="2B579A"/>
      <w:shd w:val="clear" w:color="auto" w:fill="E1DFDD"/>
    </w:rPr>
  </w:style>
  <w:style w:type="character" w:customStyle="1" w:styleId="Titre2Car">
    <w:name w:val="Titre 2 Car"/>
    <w:basedOn w:val="Policepardfaut"/>
    <w:link w:val="Titre2"/>
    <w:uiPriority w:val="9"/>
    <w:semiHidden/>
    <w:rsid w:val="00610C46"/>
    <w:rPr>
      <w:rFonts w:asciiTheme="majorHAnsi" w:eastAsiaTheme="majorEastAsia" w:hAnsiTheme="majorHAnsi" w:cstheme="majorBidi"/>
      <w:color w:val="2F5496" w:themeColor="accent1" w:themeShade="BF"/>
      <w:sz w:val="26"/>
      <w:szCs w:val="26"/>
      <w:lang w:val="ca-ES"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3294">
      <w:bodyDiv w:val="1"/>
      <w:marLeft w:val="0"/>
      <w:marRight w:val="0"/>
      <w:marTop w:val="0"/>
      <w:marBottom w:val="0"/>
      <w:divBdr>
        <w:top w:val="none" w:sz="0" w:space="0" w:color="auto"/>
        <w:left w:val="none" w:sz="0" w:space="0" w:color="auto"/>
        <w:bottom w:val="none" w:sz="0" w:space="0" w:color="auto"/>
        <w:right w:val="none" w:sz="0" w:space="0" w:color="auto"/>
      </w:divBdr>
    </w:div>
    <w:div w:id="216748759">
      <w:bodyDiv w:val="1"/>
      <w:marLeft w:val="0"/>
      <w:marRight w:val="0"/>
      <w:marTop w:val="0"/>
      <w:marBottom w:val="0"/>
      <w:divBdr>
        <w:top w:val="none" w:sz="0" w:space="0" w:color="auto"/>
        <w:left w:val="none" w:sz="0" w:space="0" w:color="auto"/>
        <w:bottom w:val="none" w:sz="0" w:space="0" w:color="auto"/>
        <w:right w:val="none" w:sz="0" w:space="0" w:color="auto"/>
      </w:divBdr>
    </w:div>
    <w:div w:id="228269094">
      <w:bodyDiv w:val="1"/>
      <w:marLeft w:val="0"/>
      <w:marRight w:val="0"/>
      <w:marTop w:val="0"/>
      <w:marBottom w:val="0"/>
      <w:divBdr>
        <w:top w:val="none" w:sz="0" w:space="0" w:color="auto"/>
        <w:left w:val="none" w:sz="0" w:space="0" w:color="auto"/>
        <w:bottom w:val="none" w:sz="0" w:space="0" w:color="auto"/>
        <w:right w:val="none" w:sz="0" w:space="0" w:color="auto"/>
      </w:divBdr>
    </w:div>
    <w:div w:id="240531140">
      <w:bodyDiv w:val="1"/>
      <w:marLeft w:val="0"/>
      <w:marRight w:val="0"/>
      <w:marTop w:val="0"/>
      <w:marBottom w:val="0"/>
      <w:divBdr>
        <w:top w:val="none" w:sz="0" w:space="0" w:color="auto"/>
        <w:left w:val="none" w:sz="0" w:space="0" w:color="auto"/>
        <w:bottom w:val="none" w:sz="0" w:space="0" w:color="auto"/>
        <w:right w:val="none" w:sz="0" w:space="0" w:color="auto"/>
      </w:divBdr>
    </w:div>
    <w:div w:id="284699370">
      <w:bodyDiv w:val="1"/>
      <w:marLeft w:val="0"/>
      <w:marRight w:val="0"/>
      <w:marTop w:val="0"/>
      <w:marBottom w:val="0"/>
      <w:divBdr>
        <w:top w:val="none" w:sz="0" w:space="0" w:color="auto"/>
        <w:left w:val="none" w:sz="0" w:space="0" w:color="auto"/>
        <w:bottom w:val="none" w:sz="0" w:space="0" w:color="auto"/>
        <w:right w:val="none" w:sz="0" w:space="0" w:color="auto"/>
      </w:divBdr>
    </w:div>
    <w:div w:id="365562277">
      <w:bodyDiv w:val="1"/>
      <w:marLeft w:val="0"/>
      <w:marRight w:val="0"/>
      <w:marTop w:val="0"/>
      <w:marBottom w:val="0"/>
      <w:divBdr>
        <w:top w:val="none" w:sz="0" w:space="0" w:color="auto"/>
        <w:left w:val="none" w:sz="0" w:space="0" w:color="auto"/>
        <w:bottom w:val="none" w:sz="0" w:space="0" w:color="auto"/>
        <w:right w:val="none" w:sz="0" w:space="0" w:color="auto"/>
      </w:divBdr>
    </w:div>
    <w:div w:id="379600802">
      <w:bodyDiv w:val="1"/>
      <w:marLeft w:val="0"/>
      <w:marRight w:val="0"/>
      <w:marTop w:val="0"/>
      <w:marBottom w:val="0"/>
      <w:divBdr>
        <w:top w:val="none" w:sz="0" w:space="0" w:color="auto"/>
        <w:left w:val="none" w:sz="0" w:space="0" w:color="auto"/>
        <w:bottom w:val="none" w:sz="0" w:space="0" w:color="auto"/>
        <w:right w:val="none" w:sz="0" w:space="0" w:color="auto"/>
      </w:divBdr>
      <w:divsChild>
        <w:div w:id="440805770">
          <w:marLeft w:val="1440"/>
          <w:marRight w:val="0"/>
          <w:marTop w:val="100"/>
          <w:marBottom w:val="0"/>
          <w:divBdr>
            <w:top w:val="none" w:sz="0" w:space="0" w:color="auto"/>
            <w:left w:val="none" w:sz="0" w:space="0" w:color="auto"/>
            <w:bottom w:val="none" w:sz="0" w:space="0" w:color="auto"/>
            <w:right w:val="none" w:sz="0" w:space="0" w:color="auto"/>
          </w:divBdr>
        </w:div>
        <w:div w:id="458761872">
          <w:marLeft w:val="360"/>
          <w:marRight w:val="0"/>
          <w:marTop w:val="200"/>
          <w:marBottom w:val="0"/>
          <w:divBdr>
            <w:top w:val="none" w:sz="0" w:space="0" w:color="auto"/>
            <w:left w:val="none" w:sz="0" w:space="0" w:color="auto"/>
            <w:bottom w:val="none" w:sz="0" w:space="0" w:color="auto"/>
            <w:right w:val="none" w:sz="0" w:space="0" w:color="auto"/>
          </w:divBdr>
        </w:div>
        <w:div w:id="545331810">
          <w:marLeft w:val="1440"/>
          <w:marRight w:val="0"/>
          <w:marTop w:val="100"/>
          <w:marBottom w:val="0"/>
          <w:divBdr>
            <w:top w:val="none" w:sz="0" w:space="0" w:color="auto"/>
            <w:left w:val="none" w:sz="0" w:space="0" w:color="auto"/>
            <w:bottom w:val="none" w:sz="0" w:space="0" w:color="auto"/>
            <w:right w:val="none" w:sz="0" w:space="0" w:color="auto"/>
          </w:divBdr>
        </w:div>
        <w:div w:id="572862553">
          <w:marLeft w:val="1080"/>
          <w:marRight w:val="0"/>
          <w:marTop w:val="100"/>
          <w:marBottom w:val="0"/>
          <w:divBdr>
            <w:top w:val="none" w:sz="0" w:space="0" w:color="auto"/>
            <w:left w:val="none" w:sz="0" w:space="0" w:color="auto"/>
            <w:bottom w:val="none" w:sz="0" w:space="0" w:color="auto"/>
            <w:right w:val="none" w:sz="0" w:space="0" w:color="auto"/>
          </w:divBdr>
        </w:div>
        <w:div w:id="1167863716">
          <w:marLeft w:val="1440"/>
          <w:marRight w:val="0"/>
          <w:marTop w:val="100"/>
          <w:marBottom w:val="0"/>
          <w:divBdr>
            <w:top w:val="none" w:sz="0" w:space="0" w:color="auto"/>
            <w:left w:val="none" w:sz="0" w:space="0" w:color="auto"/>
            <w:bottom w:val="none" w:sz="0" w:space="0" w:color="auto"/>
            <w:right w:val="none" w:sz="0" w:space="0" w:color="auto"/>
          </w:divBdr>
        </w:div>
        <w:div w:id="1480347274">
          <w:marLeft w:val="1080"/>
          <w:marRight w:val="0"/>
          <w:marTop w:val="100"/>
          <w:marBottom w:val="0"/>
          <w:divBdr>
            <w:top w:val="none" w:sz="0" w:space="0" w:color="auto"/>
            <w:left w:val="none" w:sz="0" w:space="0" w:color="auto"/>
            <w:bottom w:val="none" w:sz="0" w:space="0" w:color="auto"/>
            <w:right w:val="none" w:sz="0" w:space="0" w:color="auto"/>
          </w:divBdr>
        </w:div>
        <w:div w:id="1546016009">
          <w:marLeft w:val="1440"/>
          <w:marRight w:val="0"/>
          <w:marTop w:val="100"/>
          <w:marBottom w:val="0"/>
          <w:divBdr>
            <w:top w:val="none" w:sz="0" w:space="0" w:color="auto"/>
            <w:left w:val="none" w:sz="0" w:space="0" w:color="auto"/>
            <w:bottom w:val="none" w:sz="0" w:space="0" w:color="auto"/>
            <w:right w:val="none" w:sz="0" w:space="0" w:color="auto"/>
          </w:divBdr>
        </w:div>
        <w:div w:id="1613586531">
          <w:marLeft w:val="1440"/>
          <w:marRight w:val="0"/>
          <w:marTop w:val="100"/>
          <w:marBottom w:val="0"/>
          <w:divBdr>
            <w:top w:val="none" w:sz="0" w:space="0" w:color="auto"/>
            <w:left w:val="none" w:sz="0" w:space="0" w:color="auto"/>
            <w:bottom w:val="none" w:sz="0" w:space="0" w:color="auto"/>
            <w:right w:val="none" w:sz="0" w:space="0" w:color="auto"/>
          </w:divBdr>
        </w:div>
        <w:div w:id="1826126274">
          <w:marLeft w:val="1080"/>
          <w:marRight w:val="0"/>
          <w:marTop w:val="100"/>
          <w:marBottom w:val="0"/>
          <w:divBdr>
            <w:top w:val="none" w:sz="0" w:space="0" w:color="auto"/>
            <w:left w:val="none" w:sz="0" w:space="0" w:color="auto"/>
            <w:bottom w:val="none" w:sz="0" w:space="0" w:color="auto"/>
            <w:right w:val="none" w:sz="0" w:space="0" w:color="auto"/>
          </w:divBdr>
        </w:div>
        <w:div w:id="1912039430">
          <w:marLeft w:val="360"/>
          <w:marRight w:val="0"/>
          <w:marTop w:val="200"/>
          <w:marBottom w:val="0"/>
          <w:divBdr>
            <w:top w:val="none" w:sz="0" w:space="0" w:color="auto"/>
            <w:left w:val="none" w:sz="0" w:space="0" w:color="auto"/>
            <w:bottom w:val="none" w:sz="0" w:space="0" w:color="auto"/>
            <w:right w:val="none" w:sz="0" w:space="0" w:color="auto"/>
          </w:divBdr>
        </w:div>
      </w:divsChild>
    </w:div>
    <w:div w:id="468670291">
      <w:bodyDiv w:val="1"/>
      <w:marLeft w:val="0"/>
      <w:marRight w:val="0"/>
      <w:marTop w:val="0"/>
      <w:marBottom w:val="0"/>
      <w:divBdr>
        <w:top w:val="none" w:sz="0" w:space="0" w:color="auto"/>
        <w:left w:val="none" w:sz="0" w:space="0" w:color="auto"/>
        <w:bottom w:val="none" w:sz="0" w:space="0" w:color="auto"/>
        <w:right w:val="none" w:sz="0" w:space="0" w:color="auto"/>
      </w:divBdr>
      <w:divsChild>
        <w:div w:id="62875321">
          <w:marLeft w:val="0"/>
          <w:marRight w:val="0"/>
          <w:marTop w:val="0"/>
          <w:marBottom w:val="0"/>
          <w:divBdr>
            <w:top w:val="none" w:sz="0" w:space="0" w:color="auto"/>
            <w:left w:val="none" w:sz="0" w:space="0" w:color="auto"/>
            <w:bottom w:val="none" w:sz="0" w:space="0" w:color="auto"/>
            <w:right w:val="none" w:sz="0" w:space="0" w:color="auto"/>
          </w:divBdr>
        </w:div>
        <w:div w:id="709647285">
          <w:marLeft w:val="0"/>
          <w:marRight w:val="0"/>
          <w:marTop w:val="0"/>
          <w:marBottom w:val="0"/>
          <w:divBdr>
            <w:top w:val="none" w:sz="0" w:space="0" w:color="auto"/>
            <w:left w:val="none" w:sz="0" w:space="0" w:color="auto"/>
            <w:bottom w:val="none" w:sz="0" w:space="0" w:color="auto"/>
            <w:right w:val="none" w:sz="0" w:space="0" w:color="auto"/>
          </w:divBdr>
        </w:div>
        <w:div w:id="1323703733">
          <w:marLeft w:val="0"/>
          <w:marRight w:val="0"/>
          <w:marTop w:val="0"/>
          <w:marBottom w:val="0"/>
          <w:divBdr>
            <w:top w:val="none" w:sz="0" w:space="0" w:color="auto"/>
            <w:left w:val="none" w:sz="0" w:space="0" w:color="auto"/>
            <w:bottom w:val="none" w:sz="0" w:space="0" w:color="auto"/>
            <w:right w:val="none" w:sz="0" w:space="0" w:color="auto"/>
          </w:divBdr>
        </w:div>
        <w:div w:id="1492673546">
          <w:marLeft w:val="0"/>
          <w:marRight w:val="0"/>
          <w:marTop w:val="0"/>
          <w:marBottom w:val="0"/>
          <w:divBdr>
            <w:top w:val="none" w:sz="0" w:space="0" w:color="auto"/>
            <w:left w:val="none" w:sz="0" w:space="0" w:color="auto"/>
            <w:bottom w:val="none" w:sz="0" w:space="0" w:color="auto"/>
            <w:right w:val="none" w:sz="0" w:space="0" w:color="auto"/>
          </w:divBdr>
        </w:div>
        <w:div w:id="1544517905">
          <w:marLeft w:val="0"/>
          <w:marRight w:val="0"/>
          <w:marTop w:val="0"/>
          <w:marBottom w:val="0"/>
          <w:divBdr>
            <w:top w:val="none" w:sz="0" w:space="0" w:color="auto"/>
            <w:left w:val="none" w:sz="0" w:space="0" w:color="auto"/>
            <w:bottom w:val="none" w:sz="0" w:space="0" w:color="auto"/>
            <w:right w:val="none" w:sz="0" w:space="0" w:color="auto"/>
          </w:divBdr>
        </w:div>
      </w:divsChild>
    </w:div>
    <w:div w:id="494802710">
      <w:bodyDiv w:val="1"/>
      <w:marLeft w:val="0"/>
      <w:marRight w:val="0"/>
      <w:marTop w:val="0"/>
      <w:marBottom w:val="0"/>
      <w:divBdr>
        <w:top w:val="none" w:sz="0" w:space="0" w:color="auto"/>
        <w:left w:val="none" w:sz="0" w:space="0" w:color="auto"/>
        <w:bottom w:val="none" w:sz="0" w:space="0" w:color="auto"/>
        <w:right w:val="none" w:sz="0" w:space="0" w:color="auto"/>
      </w:divBdr>
    </w:div>
    <w:div w:id="541744555">
      <w:bodyDiv w:val="1"/>
      <w:marLeft w:val="0"/>
      <w:marRight w:val="0"/>
      <w:marTop w:val="0"/>
      <w:marBottom w:val="0"/>
      <w:divBdr>
        <w:top w:val="none" w:sz="0" w:space="0" w:color="auto"/>
        <w:left w:val="none" w:sz="0" w:space="0" w:color="auto"/>
        <w:bottom w:val="none" w:sz="0" w:space="0" w:color="auto"/>
        <w:right w:val="none" w:sz="0" w:space="0" w:color="auto"/>
      </w:divBdr>
    </w:div>
    <w:div w:id="635719951">
      <w:bodyDiv w:val="1"/>
      <w:marLeft w:val="0"/>
      <w:marRight w:val="0"/>
      <w:marTop w:val="0"/>
      <w:marBottom w:val="0"/>
      <w:divBdr>
        <w:top w:val="none" w:sz="0" w:space="0" w:color="auto"/>
        <w:left w:val="none" w:sz="0" w:space="0" w:color="auto"/>
        <w:bottom w:val="none" w:sz="0" w:space="0" w:color="auto"/>
        <w:right w:val="none" w:sz="0" w:space="0" w:color="auto"/>
      </w:divBdr>
    </w:div>
    <w:div w:id="703214929">
      <w:bodyDiv w:val="1"/>
      <w:marLeft w:val="0"/>
      <w:marRight w:val="0"/>
      <w:marTop w:val="0"/>
      <w:marBottom w:val="0"/>
      <w:divBdr>
        <w:top w:val="none" w:sz="0" w:space="0" w:color="auto"/>
        <w:left w:val="none" w:sz="0" w:space="0" w:color="auto"/>
        <w:bottom w:val="none" w:sz="0" w:space="0" w:color="auto"/>
        <w:right w:val="none" w:sz="0" w:space="0" w:color="auto"/>
      </w:divBdr>
    </w:div>
    <w:div w:id="728921991">
      <w:bodyDiv w:val="1"/>
      <w:marLeft w:val="0"/>
      <w:marRight w:val="0"/>
      <w:marTop w:val="0"/>
      <w:marBottom w:val="0"/>
      <w:divBdr>
        <w:top w:val="none" w:sz="0" w:space="0" w:color="auto"/>
        <w:left w:val="none" w:sz="0" w:space="0" w:color="auto"/>
        <w:bottom w:val="none" w:sz="0" w:space="0" w:color="auto"/>
        <w:right w:val="none" w:sz="0" w:space="0" w:color="auto"/>
      </w:divBdr>
    </w:div>
    <w:div w:id="740102015">
      <w:bodyDiv w:val="1"/>
      <w:marLeft w:val="0"/>
      <w:marRight w:val="0"/>
      <w:marTop w:val="0"/>
      <w:marBottom w:val="0"/>
      <w:divBdr>
        <w:top w:val="none" w:sz="0" w:space="0" w:color="auto"/>
        <w:left w:val="none" w:sz="0" w:space="0" w:color="auto"/>
        <w:bottom w:val="none" w:sz="0" w:space="0" w:color="auto"/>
        <w:right w:val="none" w:sz="0" w:space="0" w:color="auto"/>
      </w:divBdr>
    </w:div>
    <w:div w:id="777527547">
      <w:bodyDiv w:val="1"/>
      <w:marLeft w:val="0"/>
      <w:marRight w:val="0"/>
      <w:marTop w:val="0"/>
      <w:marBottom w:val="0"/>
      <w:divBdr>
        <w:top w:val="none" w:sz="0" w:space="0" w:color="auto"/>
        <w:left w:val="none" w:sz="0" w:space="0" w:color="auto"/>
        <w:bottom w:val="none" w:sz="0" w:space="0" w:color="auto"/>
        <w:right w:val="none" w:sz="0" w:space="0" w:color="auto"/>
      </w:divBdr>
      <w:divsChild>
        <w:div w:id="9648683">
          <w:marLeft w:val="1080"/>
          <w:marRight w:val="0"/>
          <w:marTop w:val="100"/>
          <w:marBottom w:val="0"/>
          <w:divBdr>
            <w:top w:val="none" w:sz="0" w:space="0" w:color="auto"/>
            <w:left w:val="none" w:sz="0" w:space="0" w:color="auto"/>
            <w:bottom w:val="none" w:sz="0" w:space="0" w:color="auto"/>
            <w:right w:val="none" w:sz="0" w:space="0" w:color="auto"/>
          </w:divBdr>
        </w:div>
        <w:div w:id="159975534">
          <w:marLeft w:val="360"/>
          <w:marRight w:val="0"/>
          <w:marTop w:val="200"/>
          <w:marBottom w:val="0"/>
          <w:divBdr>
            <w:top w:val="none" w:sz="0" w:space="0" w:color="auto"/>
            <w:left w:val="none" w:sz="0" w:space="0" w:color="auto"/>
            <w:bottom w:val="none" w:sz="0" w:space="0" w:color="auto"/>
            <w:right w:val="none" w:sz="0" w:space="0" w:color="auto"/>
          </w:divBdr>
        </w:div>
        <w:div w:id="958993128">
          <w:marLeft w:val="360"/>
          <w:marRight w:val="0"/>
          <w:marTop w:val="200"/>
          <w:marBottom w:val="0"/>
          <w:divBdr>
            <w:top w:val="none" w:sz="0" w:space="0" w:color="auto"/>
            <w:left w:val="none" w:sz="0" w:space="0" w:color="auto"/>
            <w:bottom w:val="none" w:sz="0" w:space="0" w:color="auto"/>
            <w:right w:val="none" w:sz="0" w:space="0" w:color="auto"/>
          </w:divBdr>
        </w:div>
        <w:div w:id="1080561939">
          <w:marLeft w:val="360"/>
          <w:marRight w:val="0"/>
          <w:marTop w:val="200"/>
          <w:marBottom w:val="0"/>
          <w:divBdr>
            <w:top w:val="none" w:sz="0" w:space="0" w:color="auto"/>
            <w:left w:val="none" w:sz="0" w:space="0" w:color="auto"/>
            <w:bottom w:val="none" w:sz="0" w:space="0" w:color="auto"/>
            <w:right w:val="none" w:sz="0" w:space="0" w:color="auto"/>
          </w:divBdr>
        </w:div>
        <w:div w:id="1563641081">
          <w:marLeft w:val="1080"/>
          <w:marRight w:val="0"/>
          <w:marTop w:val="100"/>
          <w:marBottom w:val="0"/>
          <w:divBdr>
            <w:top w:val="none" w:sz="0" w:space="0" w:color="auto"/>
            <w:left w:val="none" w:sz="0" w:space="0" w:color="auto"/>
            <w:bottom w:val="none" w:sz="0" w:space="0" w:color="auto"/>
            <w:right w:val="none" w:sz="0" w:space="0" w:color="auto"/>
          </w:divBdr>
        </w:div>
        <w:div w:id="1681002438">
          <w:marLeft w:val="1080"/>
          <w:marRight w:val="0"/>
          <w:marTop w:val="100"/>
          <w:marBottom w:val="0"/>
          <w:divBdr>
            <w:top w:val="none" w:sz="0" w:space="0" w:color="auto"/>
            <w:left w:val="none" w:sz="0" w:space="0" w:color="auto"/>
            <w:bottom w:val="none" w:sz="0" w:space="0" w:color="auto"/>
            <w:right w:val="none" w:sz="0" w:space="0" w:color="auto"/>
          </w:divBdr>
        </w:div>
        <w:div w:id="1705132711">
          <w:marLeft w:val="1080"/>
          <w:marRight w:val="0"/>
          <w:marTop w:val="100"/>
          <w:marBottom w:val="0"/>
          <w:divBdr>
            <w:top w:val="none" w:sz="0" w:space="0" w:color="auto"/>
            <w:left w:val="none" w:sz="0" w:space="0" w:color="auto"/>
            <w:bottom w:val="none" w:sz="0" w:space="0" w:color="auto"/>
            <w:right w:val="none" w:sz="0" w:space="0" w:color="auto"/>
          </w:divBdr>
        </w:div>
        <w:div w:id="1999074676">
          <w:marLeft w:val="1080"/>
          <w:marRight w:val="0"/>
          <w:marTop w:val="100"/>
          <w:marBottom w:val="0"/>
          <w:divBdr>
            <w:top w:val="none" w:sz="0" w:space="0" w:color="auto"/>
            <w:left w:val="none" w:sz="0" w:space="0" w:color="auto"/>
            <w:bottom w:val="none" w:sz="0" w:space="0" w:color="auto"/>
            <w:right w:val="none" w:sz="0" w:space="0" w:color="auto"/>
          </w:divBdr>
        </w:div>
      </w:divsChild>
    </w:div>
    <w:div w:id="823007788">
      <w:bodyDiv w:val="1"/>
      <w:marLeft w:val="0"/>
      <w:marRight w:val="0"/>
      <w:marTop w:val="0"/>
      <w:marBottom w:val="0"/>
      <w:divBdr>
        <w:top w:val="none" w:sz="0" w:space="0" w:color="auto"/>
        <w:left w:val="none" w:sz="0" w:space="0" w:color="auto"/>
        <w:bottom w:val="none" w:sz="0" w:space="0" w:color="auto"/>
        <w:right w:val="none" w:sz="0" w:space="0" w:color="auto"/>
      </w:divBdr>
    </w:div>
    <w:div w:id="855995458">
      <w:bodyDiv w:val="1"/>
      <w:marLeft w:val="0"/>
      <w:marRight w:val="0"/>
      <w:marTop w:val="0"/>
      <w:marBottom w:val="0"/>
      <w:divBdr>
        <w:top w:val="none" w:sz="0" w:space="0" w:color="auto"/>
        <w:left w:val="none" w:sz="0" w:space="0" w:color="auto"/>
        <w:bottom w:val="none" w:sz="0" w:space="0" w:color="auto"/>
        <w:right w:val="none" w:sz="0" w:space="0" w:color="auto"/>
      </w:divBdr>
    </w:div>
    <w:div w:id="969821469">
      <w:bodyDiv w:val="1"/>
      <w:marLeft w:val="0"/>
      <w:marRight w:val="0"/>
      <w:marTop w:val="0"/>
      <w:marBottom w:val="0"/>
      <w:divBdr>
        <w:top w:val="none" w:sz="0" w:space="0" w:color="auto"/>
        <w:left w:val="none" w:sz="0" w:space="0" w:color="auto"/>
        <w:bottom w:val="none" w:sz="0" w:space="0" w:color="auto"/>
        <w:right w:val="none" w:sz="0" w:space="0" w:color="auto"/>
      </w:divBdr>
    </w:div>
    <w:div w:id="971210589">
      <w:bodyDiv w:val="1"/>
      <w:marLeft w:val="0"/>
      <w:marRight w:val="0"/>
      <w:marTop w:val="0"/>
      <w:marBottom w:val="0"/>
      <w:divBdr>
        <w:top w:val="none" w:sz="0" w:space="0" w:color="auto"/>
        <w:left w:val="none" w:sz="0" w:space="0" w:color="auto"/>
        <w:bottom w:val="none" w:sz="0" w:space="0" w:color="auto"/>
        <w:right w:val="none" w:sz="0" w:space="0" w:color="auto"/>
      </w:divBdr>
    </w:div>
    <w:div w:id="1023283634">
      <w:bodyDiv w:val="1"/>
      <w:marLeft w:val="0"/>
      <w:marRight w:val="0"/>
      <w:marTop w:val="0"/>
      <w:marBottom w:val="0"/>
      <w:divBdr>
        <w:top w:val="none" w:sz="0" w:space="0" w:color="auto"/>
        <w:left w:val="none" w:sz="0" w:space="0" w:color="auto"/>
        <w:bottom w:val="none" w:sz="0" w:space="0" w:color="auto"/>
        <w:right w:val="none" w:sz="0" w:space="0" w:color="auto"/>
      </w:divBdr>
    </w:div>
    <w:div w:id="1043402959">
      <w:bodyDiv w:val="1"/>
      <w:marLeft w:val="0"/>
      <w:marRight w:val="0"/>
      <w:marTop w:val="0"/>
      <w:marBottom w:val="0"/>
      <w:divBdr>
        <w:top w:val="none" w:sz="0" w:space="0" w:color="auto"/>
        <w:left w:val="none" w:sz="0" w:space="0" w:color="auto"/>
        <w:bottom w:val="none" w:sz="0" w:space="0" w:color="auto"/>
        <w:right w:val="none" w:sz="0" w:space="0" w:color="auto"/>
      </w:divBdr>
    </w:div>
    <w:div w:id="1084298291">
      <w:bodyDiv w:val="1"/>
      <w:marLeft w:val="0"/>
      <w:marRight w:val="0"/>
      <w:marTop w:val="0"/>
      <w:marBottom w:val="0"/>
      <w:divBdr>
        <w:top w:val="none" w:sz="0" w:space="0" w:color="auto"/>
        <w:left w:val="none" w:sz="0" w:space="0" w:color="auto"/>
        <w:bottom w:val="none" w:sz="0" w:space="0" w:color="auto"/>
        <w:right w:val="none" w:sz="0" w:space="0" w:color="auto"/>
      </w:divBdr>
    </w:div>
    <w:div w:id="1130438302">
      <w:bodyDiv w:val="1"/>
      <w:marLeft w:val="0"/>
      <w:marRight w:val="0"/>
      <w:marTop w:val="0"/>
      <w:marBottom w:val="0"/>
      <w:divBdr>
        <w:top w:val="none" w:sz="0" w:space="0" w:color="auto"/>
        <w:left w:val="none" w:sz="0" w:space="0" w:color="auto"/>
        <w:bottom w:val="none" w:sz="0" w:space="0" w:color="auto"/>
        <w:right w:val="none" w:sz="0" w:space="0" w:color="auto"/>
      </w:divBdr>
    </w:div>
    <w:div w:id="1187207680">
      <w:bodyDiv w:val="1"/>
      <w:marLeft w:val="0"/>
      <w:marRight w:val="0"/>
      <w:marTop w:val="0"/>
      <w:marBottom w:val="0"/>
      <w:divBdr>
        <w:top w:val="none" w:sz="0" w:space="0" w:color="auto"/>
        <w:left w:val="none" w:sz="0" w:space="0" w:color="auto"/>
        <w:bottom w:val="none" w:sz="0" w:space="0" w:color="auto"/>
        <w:right w:val="none" w:sz="0" w:space="0" w:color="auto"/>
      </w:divBdr>
    </w:div>
    <w:div w:id="1198155931">
      <w:bodyDiv w:val="1"/>
      <w:marLeft w:val="0"/>
      <w:marRight w:val="0"/>
      <w:marTop w:val="0"/>
      <w:marBottom w:val="0"/>
      <w:divBdr>
        <w:top w:val="none" w:sz="0" w:space="0" w:color="auto"/>
        <w:left w:val="none" w:sz="0" w:space="0" w:color="auto"/>
        <w:bottom w:val="none" w:sz="0" w:space="0" w:color="auto"/>
        <w:right w:val="none" w:sz="0" w:space="0" w:color="auto"/>
      </w:divBdr>
    </w:div>
    <w:div w:id="1241407905">
      <w:bodyDiv w:val="1"/>
      <w:marLeft w:val="0"/>
      <w:marRight w:val="0"/>
      <w:marTop w:val="0"/>
      <w:marBottom w:val="0"/>
      <w:divBdr>
        <w:top w:val="none" w:sz="0" w:space="0" w:color="auto"/>
        <w:left w:val="none" w:sz="0" w:space="0" w:color="auto"/>
        <w:bottom w:val="none" w:sz="0" w:space="0" w:color="auto"/>
        <w:right w:val="none" w:sz="0" w:space="0" w:color="auto"/>
      </w:divBdr>
      <w:divsChild>
        <w:div w:id="183829503">
          <w:marLeft w:val="0"/>
          <w:marRight w:val="0"/>
          <w:marTop w:val="0"/>
          <w:marBottom w:val="0"/>
          <w:divBdr>
            <w:top w:val="none" w:sz="0" w:space="0" w:color="auto"/>
            <w:left w:val="none" w:sz="0" w:space="0" w:color="auto"/>
            <w:bottom w:val="none" w:sz="0" w:space="0" w:color="auto"/>
            <w:right w:val="none" w:sz="0" w:space="0" w:color="auto"/>
          </w:divBdr>
        </w:div>
        <w:div w:id="308824325">
          <w:marLeft w:val="0"/>
          <w:marRight w:val="0"/>
          <w:marTop w:val="0"/>
          <w:marBottom w:val="0"/>
          <w:divBdr>
            <w:top w:val="none" w:sz="0" w:space="0" w:color="auto"/>
            <w:left w:val="none" w:sz="0" w:space="0" w:color="auto"/>
            <w:bottom w:val="none" w:sz="0" w:space="0" w:color="auto"/>
            <w:right w:val="none" w:sz="0" w:space="0" w:color="auto"/>
          </w:divBdr>
        </w:div>
        <w:div w:id="440074412">
          <w:marLeft w:val="0"/>
          <w:marRight w:val="0"/>
          <w:marTop w:val="0"/>
          <w:marBottom w:val="0"/>
          <w:divBdr>
            <w:top w:val="none" w:sz="0" w:space="0" w:color="auto"/>
            <w:left w:val="none" w:sz="0" w:space="0" w:color="auto"/>
            <w:bottom w:val="none" w:sz="0" w:space="0" w:color="auto"/>
            <w:right w:val="none" w:sz="0" w:space="0" w:color="auto"/>
          </w:divBdr>
        </w:div>
        <w:div w:id="769424375">
          <w:marLeft w:val="0"/>
          <w:marRight w:val="0"/>
          <w:marTop w:val="0"/>
          <w:marBottom w:val="0"/>
          <w:divBdr>
            <w:top w:val="none" w:sz="0" w:space="0" w:color="auto"/>
            <w:left w:val="none" w:sz="0" w:space="0" w:color="auto"/>
            <w:bottom w:val="none" w:sz="0" w:space="0" w:color="auto"/>
            <w:right w:val="none" w:sz="0" w:space="0" w:color="auto"/>
          </w:divBdr>
        </w:div>
        <w:div w:id="991712999">
          <w:marLeft w:val="0"/>
          <w:marRight w:val="0"/>
          <w:marTop w:val="0"/>
          <w:marBottom w:val="0"/>
          <w:divBdr>
            <w:top w:val="none" w:sz="0" w:space="0" w:color="auto"/>
            <w:left w:val="none" w:sz="0" w:space="0" w:color="auto"/>
            <w:bottom w:val="none" w:sz="0" w:space="0" w:color="auto"/>
            <w:right w:val="none" w:sz="0" w:space="0" w:color="auto"/>
          </w:divBdr>
        </w:div>
        <w:div w:id="1319264658">
          <w:marLeft w:val="0"/>
          <w:marRight w:val="0"/>
          <w:marTop w:val="0"/>
          <w:marBottom w:val="0"/>
          <w:divBdr>
            <w:top w:val="none" w:sz="0" w:space="0" w:color="auto"/>
            <w:left w:val="none" w:sz="0" w:space="0" w:color="auto"/>
            <w:bottom w:val="none" w:sz="0" w:space="0" w:color="auto"/>
            <w:right w:val="none" w:sz="0" w:space="0" w:color="auto"/>
          </w:divBdr>
        </w:div>
        <w:div w:id="1343777327">
          <w:marLeft w:val="0"/>
          <w:marRight w:val="0"/>
          <w:marTop w:val="0"/>
          <w:marBottom w:val="0"/>
          <w:divBdr>
            <w:top w:val="none" w:sz="0" w:space="0" w:color="auto"/>
            <w:left w:val="none" w:sz="0" w:space="0" w:color="auto"/>
            <w:bottom w:val="none" w:sz="0" w:space="0" w:color="auto"/>
            <w:right w:val="none" w:sz="0" w:space="0" w:color="auto"/>
          </w:divBdr>
        </w:div>
        <w:div w:id="1470438862">
          <w:marLeft w:val="0"/>
          <w:marRight w:val="0"/>
          <w:marTop w:val="0"/>
          <w:marBottom w:val="0"/>
          <w:divBdr>
            <w:top w:val="none" w:sz="0" w:space="0" w:color="auto"/>
            <w:left w:val="none" w:sz="0" w:space="0" w:color="auto"/>
            <w:bottom w:val="none" w:sz="0" w:space="0" w:color="auto"/>
            <w:right w:val="none" w:sz="0" w:space="0" w:color="auto"/>
          </w:divBdr>
        </w:div>
        <w:div w:id="1558977882">
          <w:marLeft w:val="0"/>
          <w:marRight w:val="0"/>
          <w:marTop w:val="0"/>
          <w:marBottom w:val="0"/>
          <w:divBdr>
            <w:top w:val="none" w:sz="0" w:space="0" w:color="auto"/>
            <w:left w:val="none" w:sz="0" w:space="0" w:color="auto"/>
            <w:bottom w:val="none" w:sz="0" w:space="0" w:color="auto"/>
            <w:right w:val="none" w:sz="0" w:space="0" w:color="auto"/>
          </w:divBdr>
        </w:div>
        <w:div w:id="1594431325">
          <w:marLeft w:val="0"/>
          <w:marRight w:val="0"/>
          <w:marTop w:val="0"/>
          <w:marBottom w:val="0"/>
          <w:divBdr>
            <w:top w:val="none" w:sz="0" w:space="0" w:color="auto"/>
            <w:left w:val="none" w:sz="0" w:space="0" w:color="auto"/>
            <w:bottom w:val="none" w:sz="0" w:space="0" w:color="auto"/>
            <w:right w:val="none" w:sz="0" w:space="0" w:color="auto"/>
          </w:divBdr>
        </w:div>
        <w:div w:id="1661496934">
          <w:marLeft w:val="0"/>
          <w:marRight w:val="0"/>
          <w:marTop w:val="0"/>
          <w:marBottom w:val="0"/>
          <w:divBdr>
            <w:top w:val="none" w:sz="0" w:space="0" w:color="auto"/>
            <w:left w:val="none" w:sz="0" w:space="0" w:color="auto"/>
            <w:bottom w:val="none" w:sz="0" w:space="0" w:color="auto"/>
            <w:right w:val="none" w:sz="0" w:space="0" w:color="auto"/>
          </w:divBdr>
        </w:div>
        <w:div w:id="1738015164">
          <w:marLeft w:val="0"/>
          <w:marRight w:val="0"/>
          <w:marTop w:val="0"/>
          <w:marBottom w:val="0"/>
          <w:divBdr>
            <w:top w:val="none" w:sz="0" w:space="0" w:color="auto"/>
            <w:left w:val="none" w:sz="0" w:space="0" w:color="auto"/>
            <w:bottom w:val="none" w:sz="0" w:space="0" w:color="auto"/>
            <w:right w:val="none" w:sz="0" w:space="0" w:color="auto"/>
          </w:divBdr>
        </w:div>
        <w:div w:id="1907180447">
          <w:marLeft w:val="0"/>
          <w:marRight w:val="0"/>
          <w:marTop w:val="0"/>
          <w:marBottom w:val="0"/>
          <w:divBdr>
            <w:top w:val="none" w:sz="0" w:space="0" w:color="auto"/>
            <w:left w:val="none" w:sz="0" w:space="0" w:color="auto"/>
            <w:bottom w:val="none" w:sz="0" w:space="0" w:color="auto"/>
            <w:right w:val="none" w:sz="0" w:space="0" w:color="auto"/>
          </w:divBdr>
        </w:div>
      </w:divsChild>
    </w:div>
    <w:div w:id="1276912911">
      <w:bodyDiv w:val="1"/>
      <w:marLeft w:val="0"/>
      <w:marRight w:val="0"/>
      <w:marTop w:val="0"/>
      <w:marBottom w:val="0"/>
      <w:divBdr>
        <w:top w:val="none" w:sz="0" w:space="0" w:color="auto"/>
        <w:left w:val="none" w:sz="0" w:space="0" w:color="auto"/>
        <w:bottom w:val="none" w:sz="0" w:space="0" w:color="auto"/>
        <w:right w:val="none" w:sz="0" w:space="0" w:color="auto"/>
      </w:divBdr>
    </w:div>
    <w:div w:id="1281764333">
      <w:bodyDiv w:val="1"/>
      <w:marLeft w:val="0"/>
      <w:marRight w:val="0"/>
      <w:marTop w:val="0"/>
      <w:marBottom w:val="0"/>
      <w:divBdr>
        <w:top w:val="none" w:sz="0" w:space="0" w:color="auto"/>
        <w:left w:val="none" w:sz="0" w:space="0" w:color="auto"/>
        <w:bottom w:val="none" w:sz="0" w:space="0" w:color="auto"/>
        <w:right w:val="none" w:sz="0" w:space="0" w:color="auto"/>
      </w:divBdr>
    </w:div>
    <w:div w:id="1314018512">
      <w:bodyDiv w:val="1"/>
      <w:marLeft w:val="0"/>
      <w:marRight w:val="0"/>
      <w:marTop w:val="0"/>
      <w:marBottom w:val="0"/>
      <w:divBdr>
        <w:top w:val="none" w:sz="0" w:space="0" w:color="auto"/>
        <w:left w:val="none" w:sz="0" w:space="0" w:color="auto"/>
        <w:bottom w:val="none" w:sz="0" w:space="0" w:color="auto"/>
        <w:right w:val="none" w:sz="0" w:space="0" w:color="auto"/>
      </w:divBdr>
    </w:div>
    <w:div w:id="1360621362">
      <w:bodyDiv w:val="1"/>
      <w:marLeft w:val="0"/>
      <w:marRight w:val="0"/>
      <w:marTop w:val="0"/>
      <w:marBottom w:val="0"/>
      <w:divBdr>
        <w:top w:val="none" w:sz="0" w:space="0" w:color="auto"/>
        <w:left w:val="none" w:sz="0" w:space="0" w:color="auto"/>
        <w:bottom w:val="none" w:sz="0" w:space="0" w:color="auto"/>
        <w:right w:val="none" w:sz="0" w:space="0" w:color="auto"/>
      </w:divBdr>
    </w:div>
    <w:div w:id="1379092275">
      <w:bodyDiv w:val="1"/>
      <w:marLeft w:val="0"/>
      <w:marRight w:val="0"/>
      <w:marTop w:val="0"/>
      <w:marBottom w:val="0"/>
      <w:divBdr>
        <w:top w:val="none" w:sz="0" w:space="0" w:color="auto"/>
        <w:left w:val="none" w:sz="0" w:space="0" w:color="auto"/>
        <w:bottom w:val="none" w:sz="0" w:space="0" w:color="auto"/>
        <w:right w:val="none" w:sz="0" w:space="0" w:color="auto"/>
      </w:divBdr>
    </w:div>
    <w:div w:id="1410811636">
      <w:bodyDiv w:val="1"/>
      <w:marLeft w:val="0"/>
      <w:marRight w:val="0"/>
      <w:marTop w:val="0"/>
      <w:marBottom w:val="0"/>
      <w:divBdr>
        <w:top w:val="none" w:sz="0" w:space="0" w:color="auto"/>
        <w:left w:val="none" w:sz="0" w:space="0" w:color="auto"/>
        <w:bottom w:val="none" w:sz="0" w:space="0" w:color="auto"/>
        <w:right w:val="none" w:sz="0" w:space="0" w:color="auto"/>
      </w:divBdr>
    </w:div>
    <w:div w:id="1443111443">
      <w:bodyDiv w:val="1"/>
      <w:marLeft w:val="0"/>
      <w:marRight w:val="0"/>
      <w:marTop w:val="0"/>
      <w:marBottom w:val="0"/>
      <w:divBdr>
        <w:top w:val="none" w:sz="0" w:space="0" w:color="auto"/>
        <w:left w:val="none" w:sz="0" w:space="0" w:color="auto"/>
        <w:bottom w:val="none" w:sz="0" w:space="0" w:color="auto"/>
        <w:right w:val="none" w:sz="0" w:space="0" w:color="auto"/>
      </w:divBdr>
    </w:div>
    <w:div w:id="1673558297">
      <w:bodyDiv w:val="1"/>
      <w:marLeft w:val="0"/>
      <w:marRight w:val="0"/>
      <w:marTop w:val="0"/>
      <w:marBottom w:val="0"/>
      <w:divBdr>
        <w:top w:val="none" w:sz="0" w:space="0" w:color="auto"/>
        <w:left w:val="none" w:sz="0" w:space="0" w:color="auto"/>
        <w:bottom w:val="none" w:sz="0" w:space="0" w:color="auto"/>
        <w:right w:val="none" w:sz="0" w:space="0" w:color="auto"/>
      </w:divBdr>
    </w:div>
    <w:div w:id="1692100550">
      <w:bodyDiv w:val="1"/>
      <w:marLeft w:val="0"/>
      <w:marRight w:val="0"/>
      <w:marTop w:val="0"/>
      <w:marBottom w:val="0"/>
      <w:divBdr>
        <w:top w:val="none" w:sz="0" w:space="0" w:color="auto"/>
        <w:left w:val="none" w:sz="0" w:space="0" w:color="auto"/>
        <w:bottom w:val="none" w:sz="0" w:space="0" w:color="auto"/>
        <w:right w:val="none" w:sz="0" w:space="0" w:color="auto"/>
      </w:divBdr>
    </w:div>
    <w:div w:id="1714311175">
      <w:bodyDiv w:val="1"/>
      <w:marLeft w:val="0"/>
      <w:marRight w:val="0"/>
      <w:marTop w:val="0"/>
      <w:marBottom w:val="0"/>
      <w:divBdr>
        <w:top w:val="none" w:sz="0" w:space="0" w:color="auto"/>
        <w:left w:val="none" w:sz="0" w:space="0" w:color="auto"/>
        <w:bottom w:val="none" w:sz="0" w:space="0" w:color="auto"/>
        <w:right w:val="none" w:sz="0" w:space="0" w:color="auto"/>
      </w:divBdr>
    </w:div>
    <w:div w:id="1756127438">
      <w:bodyDiv w:val="1"/>
      <w:marLeft w:val="0"/>
      <w:marRight w:val="0"/>
      <w:marTop w:val="0"/>
      <w:marBottom w:val="0"/>
      <w:divBdr>
        <w:top w:val="none" w:sz="0" w:space="0" w:color="auto"/>
        <w:left w:val="none" w:sz="0" w:space="0" w:color="auto"/>
        <w:bottom w:val="none" w:sz="0" w:space="0" w:color="auto"/>
        <w:right w:val="none" w:sz="0" w:space="0" w:color="auto"/>
      </w:divBdr>
      <w:divsChild>
        <w:div w:id="65812142">
          <w:marLeft w:val="360"/>
          <w:marRight w:val="0"/>
          <w:marTop w:val="200"/>
          <w:marBottom w:val="0"/>
          <w:divBdr>
            <w:top w:val="none" w:sz="0" w:space="0" w:color="auto"/>
            <w:left w:val="none" w:sz="0" w:space="0" w:color="auto"/>
            <w:bottom w:val="none" w:sz="0" w:space="0" w:color="auto"/>
            <w:right w:val="none" w:sz="0" w:space="0" w:color="auto"/>
          </w:divBdr>
        </w:div>
        <w:div w:id="392974519">
          <w:marLeft w:val="360"/>
          <w:marRight w:val="0"/>
          <w:marTop w:val="200"/>
          <w:marBottom w:val="0"/>
          <w:divBdr>
            <w:top w:val="none" w:sz="0" w:space="0" w:color="auto"/>
            <w:left w:val="none" w:sz="0" w:space="0" w:color="auto"/>
            <w:bottom w:val="none" w:sz="0" w:space="0" w:color="auto"/>
            <w:right w:val="none" w:sz="0" w:space="0" w:color="auto"/>
          </w:divBdr>
        </w:div>
        <w:div w:id="526066386">
          <w:marLeft w:val="1080"/>
          <w:marRight w:val="0"/>
          <w:marTop w:val="100"/>
          <w:marBottom w:val="0"/>
          <w:divBdr>
            <w:top w:val="none" w:sz="0" w:space="0" w:color="auto"/>
            <w:left w:val="none" w:sz="0" w:space="0" w:color="auto"/>
            <w:bottom w:val="none" w:sz="0" w:space="0" w:color="auto"/>
            <w:right w:val="none" w:sz="0" w:space="0" w:color="auto"/>
          </w:divBdr>
        </w:div>
        <w:div w:id="1246259744">
          <w:marLeft w:val="1080"/>
          <w:marRight w:val="0"/>
          <w:marTop w:val="100"/>
          <w:marBottom w:val="0"/>
          <w:divBdr>
            <w:top w:val="none" w:sz="0" w:space="0" w:color="auto"/>
            <w:left w:val="none" w:sz="0" w:space="0" w:color="auto"/>
            <w:bottom w:val="none" w:sz="0" w:space="0" w:color="auto"/>
            <w:right w:val="none" w:sz="0" w:space="0" w:color="auto"/>
          </w:divBdr>
        </w:div>
      </w:divsChild>
    </w:div>
    <w:div w:id="1784615531">
      <w:bodyDiv w:val="1"/>
      <w:marLeft w:val="0"/>
      <w:marRight w:val="0"/>
      <w:marTop w:val="0"/>
      <w:marBottom w:val="0"/>
      <w:divBdr>
        <w:top w:val="none" w:sz="0" w:space="0" w:color="auto"/>
        <w:left w:val="none" w:sz="0" w:space="0" w:color="auto"/>
        <w:bottom w:val="none" w:sz="0" w:space="0" w:color="auto"/>
        <w:right w:val="none" w:sz="0" w:space="0" w:color="auto"/>
      </w:divBdr>
    </w:div>
    <w:div w:id="1869834422">
      <w:bodyDiv w:val="1"/>
      <w:marLeft w:val="0"/>
      <w:marRight w:val="0"/>
      <w:marTop w:val="0"/>
      <w:marBottom w:val="0"/>
      <w:divBdr>
        <w:top w:val="none" w:sz="0" w:space="0" w:color="auto"/>
        <w:left w:val="none" w:sz="0" w:space="0" w:color="auto"/>
        <w:bottom w:val="none" w:sz="0" w:space="0" w:color="auto"/>
        <w:right w:val="none" w:sz="0" w:space="0" w:color="auto"/>
      </w:divBdr>
    </w:div>
    <w:div w:id="1884365123">
      <w:bodyDiv w:val="1"/>
      <w:marLeft w:val="0"/>
      <w:marRight w:val="0"/>
      <w:marTop w:val="0"/>
      <w:marBottom w:val="0"/>
      <w:divBdr>
        <w:top w:val="none" w:sz="0" w:space="0" w:color="auto"/>
        <w:left w:val="none" w:sz="0" w:space="0" w:color="auto"/>
        <w:bottom w:val="none" w:sz="0" w:space="0" w:color="auto"/>
        <w:right w:val="none" w:sz="0" w:space="0" w:color="auto"/>
      </w:divBdr>
    </w:div>
    <w:div w:id="1901479208">
      <w:bodyDiv w:val="1"/>
      <w:marLeft w:val="0"/>
      <w:marRight w:val="0"/>
      <w:marTop w:val="0"/>
      <w:marBottom w:val="0"/>
      <w:divBdr>
        <w:top w:val="none" w:sz="0" w:space="0" w:color="auto"/>
        <w:left w:val="none" w:sz="0" w:space="0" w:color="auto"/>
        <w:bottom w:val="none" w:sz="0" w:space="0" w:color="auto"/>
        <w:right w:val="none" w:sz="0" w:space="0" w:color="auto"/>
      </w:divBdr>
    </w:div>
    <w:div w:id="2054234767">
      <w:bodyDiv w:val="1"/>
      <w:marLeft w:val="0"/>
      <w:marRight w:val="0"/>
      <w:marTop w:val="0"/>
      <w:marBottom w:val="0"/>
      <w:divBdr>
        <w:top w:val="none" w:sz="0" w:space="0" w:color="auto"/>
        <w:left w:val="none" w:sz="0" w:space="0" w:color="auto"/>
        <w:bottom w:val="none" w:sz="0" w:space="0" w:color="auto"/>
        <w:right w:val="none" w:sz="0" w:space="0" w:color="auto"/>
      </w:divBdr>
    </w:div>
    <w:div w:id="2059934391">
      <w:bodyDiv w:val="1"/>
      <w:marLeft w:val="0"/>
      <w:marRight w:val="0"/>
      <w:marTop w:val="0"/>
      <w:marBottom w:val="0"/>
      <w:divBdr>
        <w:top w:val="none" w:sz="0" w:space="0" w:color="auto"/>
        <w:left w:val="none" w:sz="0" w:space="0" w:color="auto"/>
        <w:bottom w:val="none" w:sz="0" w:space="0" w:color="auto"/>
        <w:right w:val="none" w:sz="0" w:space="0" w:color="auto"/>
      </w:divBdr>
      <w:divsChild>
        <w:div w:id="148982152">
          <w:marLeft w:val="907"/>
          <w:marRight w:val="0"/>
          <w:marTop w:val="0"/>
          <w:marBottom w:val="120"/>
          <w:divBdr>
            <w:top w:val="none" w:sz="0" w:space="0" w:color="auto"/>
            <w:left w:val="none" w:sz="0" w:space="0" w:color="auto"/>
            <w:bottom w:val="none" w:sz="0" w:space="0" w:color="auto"/>
            <w:right w:val="none" w:sz="0" w:space="0" w:color="auto"/>
          </w:divBdr>
        </w:div>
        <w:div w:id="919555979">
          <w:marLeft w:val="907"/>
          <w:marRight w:val="0"/>
          <w:marTop w:val="0"/>
          <w:marBottom w:val="120"/>
          <w:divBdr>
            <w:top w:val="none" w:sz="0" w:space="0" w:color="auto"/>
            <w:left w:val="none" w:sz="0" w:space="0" w:color="auto"/>
            <w:bottom w:val="none" w:sz="0" w:space="0" w:color="auto"/>
            <w:right w:val="none" w:sz="0" w:space="0" w:color="auto"/>
          </w:divBdr>
        </w:div>
        <w:div w:id="1479374645">
          <w:marLeft w:val="907"/>
          <w:marRight w:val="0"/>
          <w:marTop w:val="0"/>
          <w:marBottom w:val="120"/>
          <w:divBdr>
            <w:top w:val="none" w:sz="0" w:space="0" w:color="auto"/>
            <w:left w:val="none" w:sz="0" w:space="0" w:color="auto"/>
            <w:bottom w:val="none" w:sz="0" w:space="0" w:color="auto"/>
            <w:right w:val="none" w:sz="0" w:space="0" w:color="auto"/>
          </w:divBdr>
        </w:div>
        <w:div w:id="2065367103">
          <w:marLeft w:val="907"/>
          <w:marRight w:val="0"/>
          <w:marTop w:val="0"/>
          <w:marBottom w:val="120"/>
          <w:divBdr>
            <w:top w:val="none" w:sz="0" w:space="0" w:color="auto"/>
            <w:left w:val="none" w:sz="0" w:space="0" w:color="auto"/>
            <w:bottom w:val="none" w:sz="0" w:space="0" w:color="auto"/>
            <w:right w:val="none" w:sz="0" w:space="0" w:color="auto"/>
          </w:divBdr>
        </w:div>
      </w:divsChild>
    </w:div>
    <w:div w:id="212515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wyard@gov.wallonie.b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colas.reynders@gov.wallonie.be" TargetMode="External"/><Relationship Id="rId4" Type="http://schemas.openxmlformats.org/officeDocument/2006/relationships/settings" Target="settings.xml"/><Relationship Id="rId9" Type="http://schemas.openxmlformats.org/officeDocument/2006/relationships/hyperlink" Target="mailto:stephanie.gomins@gov.wallonie.b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ECBC-69DC-4187-A614-66FA27A00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550</Words>
  <Characters>3026</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Bievez</dc:creator>
  <cp:keywords/>
  <dc:description/>
  <cp:lastModifiedBy>Florine Bourdeaud'huy</cp:lastModifiedBy>
  <cp:revision>4</cp:revision>
  <cp:lastPrinted>2023-01-19T19:38:00Z</cp:lastPrinted>
  <dcterms:created xsi:type="dcterms:W3CDTF">2026-02-27T16:49:00Z</dcterms:created>
  <dcterms:modified xsi:type="dcterms:W3CDTF">2026-02-27T16:55:00Z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2024-08-21T09:03:34Z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146d4259-80c5-4e02-982e-d330a29d08f6</vt:lpwstr>
  </property>
  <property fmtid="{D5CDD505-2E9C-101B-9397-08002B2CF9AE}" pid="8" name="MSIP_Label_97a477d1-147d-4e34-b5e3-7b26d2f44870_ContentBits">
    <vt:lpwstr>0</vt:lpwstr>
  </property>
</Properties>
</file>